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78D" w:rsidRDefault="000B6FD9">
      <w:bookmarkStart w:id="0" w:name="_GoBack"/>
      <w:r>
        <w:rPr>
          <w:noProof/>
          <w:lang w:eastAsia="ru-RU"/>
        </w:rPr>
        <w:drawing>
          <wp:inline distT="0" distB="0" distL="0" distR="0">
            <wp:extent cx="6598920" cy="9332948"/>
            <wp:effectExtent l="0" t="0" r="0" b="1905"/>
            <wp:docPr id="1" name="Рисунок 1" descr="C:\Users\User\Desktop\ктп\математика 5-9\Алгебра 8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ктп\математика 5-9\Алгебра 8 класс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8920" cy="9332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W w:w="15525" w:type="dxa"/>
        <w:tblInd w:w="-3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25"/>
      </w:tblGrid>
      <w:tr w:rsidR="00F244EB" w:rsidRPr="002F4410" w:rsidTr="001946A7">
        <w:tc>
          <w:tcPr>
            <w:tcW w:w="1552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7A2D" w:rsidRPr="00517A51" w:rsidRDefault="00DF7A2D" w:rsidP="00DF7A2D">
            <w:pPr>
              <w:jc w:val="center"/>
              <w:rPr>
                <w:b/>
                <w:sz w:val="40"/>
                <w:szCs w:val="40"/>
              </w:rPr>
            </w:pPr>
            <w:r w:rsidRPr="00517A51">
              <w:rPr>
                <w:b/>
                <w:sz w:val="40"/>
                <w:szCs w:val="40"/>
              </w:rPr>
              <w:lastRenderedPageBreak/>
              <w:t>ПОЯСНИТЕЛЬНАЯ ЗАПИСКА</w:t>
            </w:r>
          </w:p>
          <w:p w:rsidR="00DF7A2D" w:rsidRPr="00517A51" w:rsidRDefault="00DF7A2D" w:rsidP="00DF7A2D">
            <w:pPr>
              <w:rPr>
                <w:b/>
                <w:szCs w:val="28"/>
              </w:rPr>
            </w:pPr>
          </w:p>
          <w:p w:rsidR="00DF7A2D" w:rsidRPr="005370B8" w:rsidRDefault="00DF7A2D" w:rsidP="00DF7A2D">
            <w:pPr>
              <w:rPr>
                <w:sz w:val="28"/>
                <w:szCs w:val="28"/>
                <w:u w:val="single"/>
              </w:rPr>
            </w:pPr>
            <w:r w:rsidRPr="005370B8">
              <w:rPr>
                <w:b/>
                <w:sz w:val="28"/>
                <w:szCs w:val="28"/>
              </w:rPr>
              <w:t>Планирование составлено на основе  ________</w:t>
            </w:r>
            <w:proofErr w:type="spellStart"/>
            <w:r w:rsidRPr="005370B8">
              <w:rPr>
                <w:sz w:val="28"/>
                <w:szCs w:val="28"/>
                <w:u w:val="single"/>
              </w:rPr>
              <w:t>программма</w:t>
            </w:r>
            <w:proofErr w:type="spellEnd"/>
            <w:r w:rsidRPr="005370B8">
              <w:rPr>
                <w:sz w:val="28"/>
                <w:szCs w:val="28"/>
                <w:u w:val="single"/>
              </w:rPr>
              <w:t xml:space="preserve"> общеобразовательных учреждений</w:t>
            </w:r>
            <w:proofErr w:type="gramStart"/>
            <w:r>
              <w:rPr>
                <w:sz w:val="28"/>
                <w:szCs w:val="28"/>
                <w:u w:val="single"/>
              </w:rPr>
              <w:t xml:space="preserve"> </w:t>
            </w:r>
            <w:r w:rsidRPr="005370B8">
              <w:rPr>
                <w:sz w:val="28"/>
                <w:szCs w:val="28"/>
                <w:u w:val="single"/>
              </w:rPr>
              <w:t>,</w:t>
            </w:r>
            <w:proofErr w:type="gramEnd"/>
            <w:r w:rsidRPr="005370B8">
              <w:rPr>
                <w:sz w:val="28"/>
                <w:szCs w:val="28"/>
                <w:u w:val="single"/>
              </w:rPr>
              <w:t xml:space="preserve"> составитель Т.А. </w:t>
            </w:r>
            <w:proofErr w:type="spellStart"/>
            <w:r w:rsidRPr="005370B8">
              <w:rPr>
                <w:sz w:val="28"/>
                <w:szCs w:val="28"/>
                <w:u w:val="single"/>
              </w:rPr>
              <w:t>Бурмистова</w:t>
            </w:r>
            <w:proofErr w:type="spellEnd"/>
            <w:r w:rsidRPr="005370B8">
              <w:rPr>
                <w:sz w:val="28"/>
                <w:szCs w:val="28"/>
                <w:u w:val="single"/>
              </w:rPr>
              <w:t>, Москва «Просвещение» 20</w:t>
            </w:r>
            <w:r>
              <w:rPr>
                <w:sz w:val="28"/>
                <w:szCs w:val="28"/>
                <w:u w:val="single"/>
              </w:rPr>
              <w:t>15</w:t>
            </w:r>
            <w:r w:rsidRPr="005370B8">
              <w:rPr>
                <w:sz w:val="28"/>
                <w:szCs w:val="28"/>
                <w:u w:val="single"/>
              </w:rPr>
              <w:t xml:space="preserve"> г.</w:t>
            </w:r>
          </w:p>
          <w:p w:rsidR="00DF7A2D" w:rsidRDefault="00DF7A2D" w:rsidP="00DF7A2D">
            <w:pPr>
              <w:rPr>
                <w:b/>
                <w:sz w:val="28"/>
                <w:szCs w:val="28"/>
              </w:rPr>
            </w:pPr>
            <w:r w:rsidRPr="005370B8">
              <w:rPr>
                <w:b/>
                <w:sz w:val="28"/>
                <w:szCs w:val="28"/>
              </w:rPr>
              <w:t>Количество часов:</w:t>
            </w:r>
          </w:p>
          <w:p w:rsidR="00DF7A2D" w:rsidRDefault="00DF7A2D" w:rsidP="00DF7A2D">
            <w:pPr>
              <w:rPr>
                <w:sz w:val="28"/>
                <w:szCs w:val="28"/>
              </w:rPr>
            </w:pPr>
            <w:r w:rsidRPr="005370B8">
              <w:rPr>
                <w:b/>
                <w:sz w:val="28"/>
                <w:szCs w:val="28"/>
              </w:rPr>
              <w:t>Всего</w:t>
            </w:r>
            <w:r w:rsidRPr="005370B8">
              <w:rPr>
                <w:sz w:val="28"/>
                <w:szCs w:val="28"/>
              </w:rPr>
              <w:t xml:space="preserve"> </w:t>
            </w:r>
            <w:r w:rsidRPr="005370B8">
              <w:rPr>
                <w:sz w:val="28"/>
                <w:szCs w:val="28"/>
                <w:u w:val="single"/>
              </w:rPr>
              <w:t xml:space="preserve">          </w:t>
            </w:r>
            <w:r>
              <w:rPr>
                <w:sz w:val="28"/>
                <w:szCs w:val="28"/>
                <w:u w:val="single"/>
              </w:rPr>
              <w:t>138</w:t>
            </w:r>
            <w:r w:rsidRPr="005370B8">
              <w:rPr>
                <w:sz w:val="28"/>
                <w:szCs w:val="28"/>
                <w:u w:val="single"/>
              </w:rPr>
              <w:t xml:space="preserve"> </w:t>
            </w:r>
            <w:r w:rsidRPr="005370B8">
              <w:rPr>
                <w:sz w:val="28"/>
                <w:szCs w:val="28"/>
              </w:rPr>
              <w:t xml:space="preserve"> </w:t>
            </w:r>
          </w:p>
          <w:p w:rsidR="00DF7A2D" w:rsidRPr="005370B8" w:rsidRDefault="00DF7A2D" w:rsidP="00DF7A2D">
            <w:pPr>
              <w:rPr>
                <w:sz w:val="28"/>
                <w:szCs w:val="28"/>
              </w:rPr>
            </w:pPr>
            <w:r w:rsidRPr="005370B8">
              <w:rPr>
                <w:sz w:val="28"/>
                <w:szCs w:val="28"/>
              </w:rPr>
              <w:t xml:space="preserve"> </w:t>
            </w:r>
            <w:r w:rsidRPr="005370B8">
              <w:rPr>
                <w:b/>
                <w:sz w:val="28"/>
                <w:szCs w:val="28"/>
              </w:rPr>
              <w:t>в неделю</w:t>
            </w:r>
            <w:r w:rsidRPr="005370B8">
              <w:rPr>
                <w:sz w:val="28"/>
                <w:szCs w:val="28"/>
              </w:rPr>
              <w:t xml:space="preserve"> </w:t>
            </w:r>
            <w:r w:rsidRPr="005370B8">
              <w:rPr>
                <w:sz w:val="28"/>
                <w:szCs w:val="28"/>
                <w:u w:val="single"/>
              </w:rPr>
              <w:t xml:space="preserve">   </w:t>
            </w:r>
            <w:r>
              <w:rPr>
                <w:sz w:val="28"/>
                <w:szCs w:val="28"/>
                <w:u w:val="single"/>
              </w:rPr>
              <w:t>4</w:t>
            </w:r>
            <w:r w:rsidRPr="005370B8">
              <w:rPr>
                <w:sz w:val="28"/>
                <w:szCs w:val="28"/>
                <w:u w:val="single"/>
              </w:rPr>
              <w:t xml:space="preserve">    </w:t>
            </w:r>
            <w:r w:rsidRPr="005370B8">
              <w:rPr>
                <w:sz w:val="28"/>
                <w:szCs w:val="28"/>
              </w:rPr>
              <w:t xml:space="preserve"> часов</w:t>
            </w:r>
          </w:p>
          <w:p w:rsidR="00DF7A2D" w:rsidRDefault="00DF7A2D" w:rsidP="00DF7A2D">
            <w:pPr>
              <w:rPr>
                <w:b/>
                <w:sz w:val="28"/>
                <w:szCs w:val="28"/>
              </w:rPr>
            </w:pPr>
          </w:p>
          <w:p w:rsidR="00DF7A2D" w:rsidRDefault="00DF7A2D" w:rsidP="00DF7A2D">
            <w:pPr>
              <w:rPr>
                <w:sz w:val="28"/>
                <w:szCs w:val="28"/>
                <w:u w:val="single"/>
              </w:rPr>
            </w:pPr>
            <w:r w:rsidRPr="005370B8">
              <w:rPr>
                <w:b/>
                <w:sz w:val="28"/>
                <w:szCs w:val="28"/>
              </w:rPr>
              <w:t>Плановых контрольных уроков</w:t>
            </w:r>
            <w:r w:rsidRPr="005370B8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  <w:u w:val="single"/>
              </w:rPr>
              <w:t xml:space="preserve">   11</w:t>
            </w:r>
            <w:r w:rsidRPr="005370B8">
              <w:rPr>
                <w:sz w:val="28"/>
                <w:szCs w:val="28"/>
                <w:u w:val="single"/>
              </w:rPr>
              <w:t xml:space="preserve"> ,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Pr="005370B8">
              <w:rPr>
                <w:sz w:val="28"/>
                <w:szCs w:val="28"/>
                <w:u w:val="single"/>
              </w:rPr>
              <w:t xml:space="preserve"> </w:t>
            </w:r>
            <w:r w:rsidRPr="005370B8">
              <w:rPr>
                <w:sz w:val="28"/>
                <w:szCs w:val="28"/>
              </w:rPr>
              <w:t>з</w:t>
            </w:r>
            <w:r w:rsidRPr="005370B8">
              <w:rPr>
                <w:b/>
                <w:sz w:val="28"/>
                <w:szCs w:val="28"/>
              </w:rPr>
              <w:t>ачетов</w:t>
            </w:r>
            <w:r w:rsidRPr="005370B8">
              <w:rPr>
                <w:sz w:val="28"/>
                <w:szCs w:val="28"/>
              </w:rPr>
              <w:t xml:space="preserve"> </w:t>
            </w:r>
            <w:r w:rsidRPr="005370B8">
              <w:rPr>
                <w:sz w:val="28"/>
                <w:szCs w:val="28"/>
                <w:u w:val="single"/>
              </w:rPr>
              <w:t xml:space="preserve">  </w:t>
            </w:r>
            <w:r>
              <w:rPr>
                <w:sz w:val="28"/>
                <w:szCs w:val="28"/>
                <w:u w:val="single"/>
              </w:rPr>
              <w:t>-</w:t>
            </w:r>
            <w:proofErr w:type="gramStart"/>
            <w:r w:rsidRPr="005370B8">
              <w:rPr>
                <w:sz w:val="28"/>
                <w:szCs w:val="28"/>
                <w:u w:val="single"/>
              </w:rPr>
              <w:t xml:space="preserve">  </w:t>
            </w:r>
            <w:r w:rsidRPr="005370B8">
              <w:rPr>
                <w:b/>
                <w:sz w:val="28"/>
                <w:szCs w:val="28"/>
              </w:rPr>
              <w:t>,</w:t>
            </w:r>
            <w:proofErr w:type="gramEnd"/>
            <w:r w:rsidRPr="005370B8">
              <w:rPr>
                <w:b/>
                <w:sz w:val="28"/>
                <w:szCs w:val="28"/>
              </w:rPr>
              <w:t xml:space="preserve"> тестов</w:t>
            </w:r>
            <w:r w:rsidRPr="005370B8">
              <w:rPr>
                <w:sz w:val="28"/>
                <w:szCs w:val="28"/>
                <w:u w:val="single"/>
              </w:rPr>
              <w:t xml:space="preserve">  23 </w:t>
            </w:r>
          </w:p>
          <w:p w:rsidR="00DF7A2D" w:rsidRDefault="00DF7A2D" w:rsidP="00DF7A2D">
            <w:pPr>
              <w:rPr>
                <w:sz w:val="28"/>
                <w:szCs w:val="28"/>
                <w:u w:val="single"/>
              </w:rPr>
            </w:pPr>
            <w:r w:rsidRPr="002D68EB">
              <w:rPr>
                <w:b/>
                <w:sz w:val="28"/>
                <w:szCs w:val="28"/>
              </w:rPr>
              <w:t>Административных контрольных уроков</w:t>
            </w:r>
            <w:r>
              <w:rPr>
                <w:sz w:val="28"/>
                <w:szCs w:val="28"/>
                <w:u w:val="single"/>
              </w:rPr>
              <w:t xml:space="preserve">          4   </w:t>
            </w:r>
          </w:p>
          <w:p w:rsidR="00DF7A2D" w:rsidRPr="005370B8" w:rsidRDefault="00DF7A2D" w:rsidP="00DF7A2D">
            <w:pPr>
              <w:rPr>
                <w:sz w:val="28"/>
                <w:szCs w:val="28"/>
              </w:rPr>
            </w:pPr>
          </w:p>
          <w:p w:rsidR="00DF7A2D" w:rsidRDefault="00DF7A2D" w:rsidP="00DF7A2D">
            <w:pPr>
              <w:rPr>
                <w:i/>
                <w:sz w:val="28"/>
                <w:szCs w:val="28"/>
                <w:u w:val="single"/>
              </w:rPr>
            </w:pPr>
            <w:r w:rsidRPr="005370B8">
              <w:rPr>
                <w:b/>
                <w:sz w:val="28"/>
                <w:szCs w:val="28"/>
              </w:rPr>
              <w:t>Учебник</w:t>
            </w:r>
            <w:r w:rsidRPr="005370B8">
              <w:rPr>
                <w:sz w:val="28"/>
                <w:szCs w:val="28"/>
              </w:rPr>
              <w:t xml:space="preserve">   </w:t>
            </w:r>
            <w:r w:rsidRPr="005370B8">
              <w:rPr>
                <w:i/>
                <w:sz w:val="28"/>
                <w:szCs w:val="28"/>
                <w:u w:val="single"/>
              </w:rPr>
              <w:t>«</w:t>
            </w:r>
            <w:r>
              <w:rPr>
                <w:i/>
                <w:sz w:val="28"/>
                <w:szCs w:val="28"/>
                <w:u w:val="single"/>
              </w:rPr>
              <w:t xml:space="preserve">Алгебра 8 </w:t>
            </w:r>
            <w:r w:rsidRPr="005370B8">
              <w:rPr>
                <w:i/>
                <w:sz w:val="28"/>
                <w:szCs w:val="28"/>
                <w:u w:val="single"/>
              </w:rPr>
              <w:t xml:space="preserve">класс», </w:t>
            </w:r>
            <w:r>
              <w:rPr>
                <w:i/>
                <w:sz w:val="28"/>
                <w:szCs w:val="28"/>
                <w:u w:val="single"/>
              </w:rPr>
              <w:t xml:space="preserve">Ю.Н. Макарычев, К. И. </w:t>
            </w:r>
            <w:proofErr w:type="spellStart"/>
            <w:r>
              <w:rPr>
                <w:i/>
                <w:sz w:val="28"/>
                <w:szCs w:val="28"/>
                <w:u w:val="single"/>
              </w:rPr>
              <w:t>Нешков</w:t>
            </w:r>
            <w:proofErr w:type="spellEnd"/>
            <w:r>
              <w:rPr>
                <w:i/>
                <w:sz w:val="28"/>
                <w:szCs w:val="28"/>
                <w:u w:val="single"/>
              </w:rPr>
              <w:t>,</w:t>
            </w:r>
            <w:proofErr w:type="gramStart"/>
            <w:r>
              <w:rPr>
                <w:i/>
                <w:sz w:val="28"/>
                <w:szCs w:val="28"/>
                <w:u w:val="single"/>
              </w:rPr>
              <w:t xml:space="preserve"> </w:t>
            </w:r>
            <w:r w:rsidRPr="005370B8">
              <w:rPr>
                <w:i/>
                <w:sz w:val="28"/>
                <w:szCs w:val="28"/>
                <w:u w:val="single"/>
              </w:rPr>
              <w:t>,</w:t>
            </w:r>
            <w:proofErr w:type="gramEnd"/>
            <w:r w:rsidRPr="005370B8">
              <w:rPr>
                <w:i/>
                <w:sz w:val="28"/>
                <w:szCs w:val="28"/>
                <w:u w:val="single"/>
              </w:rPr>
              <w:t xml:space="preserve"> Москва «</w:t>
            </w:r>
            <w:r>
              <w:rPr>
                <w:i/>
                <w:sz w:val="28"/>
                <w:szCs w:val="28"/>
                <w:u w:val="single"/>
              </w:rPr>
              <w:t>Просвещение</w:t>
            </w:r>
            <w:r w:rsidRPr="005370B8">
              <w:rPr>
                <w:i/>
                <w:sz w:val="28"/>
                <w:szCs w:val="28"/>
                <w:u w:val="single"/>
              </w:rPr>
              <w:t>» 201</w:t>
            </w:r>
            <w:r>
              <w:rPr>
                <w:i/>
                <w:sz w:val="28"/>
                <w:szCs w:val="28"/>
                <w:u w:val="single"/>
              </w:rPr>
              <w:t>8</w:t>
            </w:r>
            <w:r w:rsidRPr="005370B8">
              <w:rPr>
                <w:i/>
                <w:sz w:val="28"/>
                <w:szCs w:val="28"/>
                <w:u w:val="single"/>
              </w:rPr>
              <w:t>г.</w:t>
            </w:r>
          </w:p>
          <w:p w:rsidR="00DF7A2D" w:rsidRDefault="00DF7A2D" w:rsidP="00DF7A2D">
            <w:pPr>
              <w:rPr>
                <w:sz w:val="28"/>
                <w:szCs w:val="28"/>
              </w:rPr>
            </w:pPr>
            <w:r w:rsidRPr="005370B8">
              <w:rPr>
                <w:b/>
                <w:sz w:val="28"/>
                <w:szCs w:val="28"/>
              </w:rPr>
              <w:t>Дополнительная литература</w:t>
            </w:r>
            <w:r w:rsidRPr="005370B8">
              <w:rPr>
                <w:sz w:val="28"/>
                <w:szCs w:val="28"/>
              </w:rPr>
              <w:t xml:space="preserve">  </w:t>
            </w:r>
          </w:p>
          <w:p w:rsidR="00DF7A2D" w:rsidRDefault="00DF7A2D" w:rsidP="00DF7A2D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  <w:u w:val="single"/>
              </w:rPr>
            </w:pPr>
            <w:r w:rsidRPr="005370B8">
              <w:rPr>
                <w:sz w:val="28"/>
                <w:szCs w:val="28"/>
                <w:u w:val="single"/>
              </w:rPr>
              <w:t xml:space="preserve">Поурочные разработки </w:t>
            </w:r>
            <w:r>
              <w:rPr>
                <w:sz w:val="28"/>
                <w:szCs w:val="28"/>
                <w:u w:val="single"/>
              </w:rPr>
              <w:t xml:space="preserve">8кл., Л.А. </w:t>
            </w:r>
            <w:proofErr w:type="spellStart"/>
            <w:r>
              <w:rPr>
                <w:sz w:val="28"/>
                <w:szCs w:val="28"/>
                <w:u w:val="single"/>
              </w:rPr>
              <w:t>Топилина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</w:t>
            </w:r>
            <w:r w:rsidRPr="005370B8">
              <w:rPr>
                <w:sz w:val="28"/>
                <w:szCs w:val="28"/>
                <w:u w:val="single"/>
              </w:rPr>
              <w:t>, 2011г.</w:t>
            </w:r>
          </w:p>
          <w:p w:rsidR="00DF7A2D" w:rsidRPr="002D68EB" w:rsidRDefault="00DF7A2D" w:rsidP="00DF7A2D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  <w:u w:val="single"/>
              </w:rPr>
            </w:pPr>
            <w:r w:rsidRPr="002D68EB">
              <w:rPr>
                <w:sz w:val="28"/>
                <w:szCs w:val="28"/>
                <w:u w:val="single"/>
              </w:rPr>
              <w:t>Тесты по алгебре</w:t>
            </w:r>
          </w:p>
          <w:p w:rsidR="00DF7A2D" w:rsidRPr="00517A51" w:rsidRDefault="00DF7A2D" w:rsidP="00DF7A2D">
            <w:pPr>
              <w:rPr>
                <w:szCs w:val="28"/>
              </w:rPr>
            </w:pPr>
          </w:p>
          <w:p w:rsidR="00DF7A2D" w:rsidRDefault="00DF7A2D" w:rsidP="00DF7A2D">
            <w:pPr>
              <w:rPr>
                <w:color w:val="000000"/>
                <w:sz w:val="28"/>
                <w:szCs w:val="28"/>
              </w:rPr>
            </w:pPr>
            <w:r w:rsidRPr="005370B8">
              <w:rPr>
                <w:sz w:val="28"/>
                <w:szCs w:val="28"/>
              </w:rPr>
              <w:t>Тематическое планирование</w:t>
            </w:r>
            <w:r>
              <w:rPr>
                <w:sz w:val="28"/>
                <w:szCs w:val="28"/>
              </w:rPr>
              <w:t xml:space="preserve"> составила             _</w:t>
            </w:r>
            <w:r w:rsidRPr="005370B8">
              <w:rPr>
                <w:sz w:val="28"/>
                <w:szCs w:val="28"/>
              </w:rPr>
              <w:t>________________ /</w:t>
            </w:r>
            <w:r w:rsidR="00F80F40">
              <w:rPr>
                <w:sz w:val="28"/>
                <w:szCs w:val="28"/>
              </w:rPr>
              <w:t>Козина Н.О</w:t>
            </w:r>
            <w:r w:rsidRPr="005370B8">
              <w:rPr>
                <w:sz w:val="28"/>
                <w:szCs w:val="28"/>
              </w:rPr>
              <w:t>/</w:t>
            </w:r>
            <w:r w:rsidRPr="005370B8">
              <w:rPr>
                <w:color w:val="000000"/>
                <w:sz w:val="28"/>
                <w:szCs w:val="28"/>
              </w:rPr>
              <w:t xml:space="preserve"> </w:t>
            </w:r>
          </w:p>
          <w:p w:rsidR="00DF7A2D" w:rsidRDefault="00DF7A2D" w:rsidP="001946A7">
            <w:pPr>
              <w:pStyle w:val="a9"/>
              <w:jc w:val="center"/>
              <w:rPr>
                <w:rFonts w:ascii="Times New Roman" w:eastAsia="Andale Sans UI" w:hAnsi="Times New Roman" w:cs="Times New Roman"/>
                <w:b/>
                <w:kern w:val="3"/>
                <w:sz w:val="32"/>
                <w:szCs w:val="32"/>
                <w:lang w:bidi="en-US"/>
              </w:rPr>
            </w:pPr>
          </w:p>
          <w:p w:rsidR="00F244EB" w:rsidRPr="001946A7" w:rsidRDefault="001946A7" w:rsidP="001946A7">
            <w:pPr>
              <w:pStyle w:val="a9"/>
              <w:jc w:val="center"/>
              <w:rPr>
                <w:rFonts w:ascii="Times New Roman" w:eastAsia="Andale Sans UI" w:hAnsi="Times New Roman" w:cs="Times New Roman"/>
                <w:b/>
                <w:kern w:val="3"/>
                <w:sz w:val="32"/>
                <w:szCs w:val="32"/>
                <w:lang w:bidi="en-US"/>
              </w:rPr>
            </w:pPr>
            <w:r w:rsidRPr="001946A7">
              <w:rPr>
                <w:rFonts w:ascii="Times New Roman" w:eastAsia="Andale Sans UI" w:hAnsi="Times New Roman" w:cs="Times New Roman"/>
                <w:b/>
                <w:kern w:val="3"/>
                <w:sz w:val="32"/>
                <w:szCs w:val="32"/>
                <w:lang w:bidi="en-US"/>
              </w:rPr>
              <w:lastRenderedPageBreak/>
              <w:t>Рабочая программа</w:t>
            </w:r>
          </w:p>
          <w:p w:rsidR="00F244EB" w:rsidRPr="001946A7" w:rsidRDefault="00F244EB" w:rsidP="001946A7">
            <w:pPr>
              <w:pStyle w:val="a9"/>
              <w:rPr>
                <w:rFonts w:ascii="Times New Roman" w:eastAsia="Andale Sans UI" w:hAnsi="Times New Roman" w:cs="Times New Roman"/>
                <w:i/>
                <w:kern w:val="3"/>
                <w:sz w:val="24"/>
                <w:szCs w:val="24"/>
                <w:lang w:bidi="en-US"/>
              </w:rPr>
            </w:pPr>
            <w:r w:rsidRPr="001946A7">
              <w:rPr>
                <w:rFonts w:ascii="Times New Roman" w:eastAsia="Andale Sans UI" w:hAnsi="Times New Roman" w:cs="Times New Roman"/>
                <w:i/>
                <w:kern w:val="3"/>
                <w:sz w:val="24"/>
                <w:szCs w:val="24"/>
                <w:lang w:bidi="en-US"/>
              </w:rPr>
              <w:t xml:space="preserve"> Планирование составлено на основе </w:t>
            </w:r>
            <w:r w:rsidRPr="001946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сборника </w:t>
            </w:r>
            <w:r w:rsidRPr="001946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рабочих программ «Алгебра 7-9 классы», 2-е издание, дополненное  составитель: Т.А. </w:t>
            </w:r>
            <w:proofErr w:type="spellStart"/>
            <w:r w:rsidRPr="001946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Бурмистрова</w:t>
            </w:r>
            <w:proofErr w:type="spellEnd"/>
            <w:r w:rsidRPr="001946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Москва «Просвещение» 20</w:t>
            </w:r>
            <w:r w:rsidRPr="001946A7">
              <w:rPr>
                <w:rFonts w:ascii="Times New Roman" w:eastAsia="Andale Sans UI" w:hAnsi="Times New Roman" w:cs="Times New Roman"/>
                <w:b/>
                <w:i/>
                <w:kern w:val="3"/>
                <w:sz w:val="24"/>
                <w:szCs w:val="24"/>
                <w:lang w:bidi="en-US"/>
              </w:rPr>
              <w:t>1</w:t>
            </w:r>
            <w:r w:rsidR="001946A7" w:rsidRPr="001946A7">
              <w:rPr>
                <w:rFonts w:ascii="Times New Roman" w:eastAsia="Andale Sans UI" w:hAnsi="Times New Roman" w:cs="Times New Roman"/>
                <w:b/>
                <w:i/>
                <w:kern w:val="3"/>
                <w:sz w:val="24"/>
                <w:szCs w:val="24"/>
                <w:lang w:bidi="en-US"/>
              </w:rPr>
              <w:t>5</w:t>
            </w:r>
            <w:r w:rsidRPr="001946A7">
              <w:rPr>
                <w:rFonts w:ascii="Times New Roman" w:eastAsia="Andale Sans UI" w:hAnsi="Times New Roman" w:cs="Times New Roman"/>
                <w:i/>
                <w:kern w:val="3"/>
                <w:sz w:val="24"/>
                <w:szCs w:val="24"/>
                <w:lang w:bidi="en-US"/>
              </w:rPr>
              <w:t xml:space="preserve">  </w:t>
            </w:r>
          </w:p>
          <w:p w:rsidR="00F244EB" w:rsidRPr="001946A7" w:rsidRDefault="00F244EB" w:rsidP="001946A7">
            <w:pPr>
              <w:pStyle w:val="a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946A7">
              <w:rPr>
                <w:rFonts w:ascii="Times New Roman" w:eastAsia="Andale Sans UI" w:hAnsi="Times New Roman" w:cs="Times New Roman"/>
                <w:i/>
                <w:kern w:val="3"/>
                <w:sz w:val="24"/>
                <w:szCs w:val="24"/>
                <w:lang w:bidi="en-US"/>
              </w:rPr>
              <w:t xml:space="preserve">Учебник: </w:t>
            </w:r>
            <w:r w:rsidRPr="001946A7">
              <w:rPr>
                <w:rFonts w:ascii="Times New Roman" w:eastAsia="Andale Sans UI" w:hAnsi="Times New Roman" w:cs="Times New Roman"/>
                <w:b/>
                <w:i/>
                <w:kern w:val="3"/>
                <w:sz w:val="24"/>
                <w:szCs w:val="24"/>
                <w:lang w:bidi="en-US"/>
              </w:rPr>
              <w:t>ФГОС</w:t>
            </w:r>
            <w:r w:rsidRPr="001946A7">
              <w:rPr>
                <w:rFonts w:ascii="Times New Roman" w:eastAsia="Andale Sans UI" w:hAnsi="Times New Roman" w:cs="Times New Roman"/>
                <w:i/>
                <w:kern w:val="3"/>
                <w:sz w:val="24"/>
                <w:szCs w:val="24"/>
                <w:lang w:bidi="en-US"/>
              </w:rPr>
              <w:t xml:space="preserve"> </w:t>
            </w:r>
            <w:r w:rsidRPr="001946A7">
              <w:rPr>
                <w:rStyle w:val="apple-style-span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«Алгебра 8 класс» под редакцией С.А. </w:t>
            </w:r>
            <w:proofErr w:type="spellStart"/>
            <w:r w:rsidRPr="001946A7">
              <w:rPr>
                <w:rStyle w:val="apple-style-span"/>
                <w:rFonts w:ascii="Times New Roman" w:hAnsi="Times New Roman" w:cs="Times New Roman"/>
                <w:b/>
                <w:i/>
                <w:sz w:val="24"/>
                <w:szCs w:val="24"/>
              </w:rPr>
              <w:t>Теляковского</w:t>
            </w:r>
            <w:proofErr w:type="spellEnd"/>
            <w:r w:rsidRPr="001946A7">
              <w:rPr>
                <w:rStyle w:val="apple-style-span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 Авторы: </w:t>
            </w:r>
            <w:proofErr w:type="spellStart"/>
            <w:r w:rsidRPr="001946A7">
              <w:rPr>
                <w:rStyle w:val="apple-style-span"/>
                <w:rFonts w:ascii="Times New Roman" w:hAnsi="Times New Roman" w:cs="Times New Roman"/>
                <w:b/>
                <w:i/>
                <w:sz w:val="24"/>
                <w:szCs w:val="24"/>
              </w:rPr>
              <w:t>Ю.Н.Макарычев</w:t>
            </w:r>
            <w:proofErr w:type="spellEnd"/>
            <w:r w:rsidRPr="001946A7">
              <w:rPr>
                <w:rStyle w:val="apple-style-span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1946A7">
              <w:rPr>
                <w:rStyle w:val="apple-style-span"/>
                <w:rFonts w:ascii="Times New Roman" w:hAnsi="Times New Roman" w:cs="Times New Roman"/>
                <w:b/>
                <w:i/>
                <w:sz w:val="24"/>
                <w:szCs w:val="24"/>
              </w:rPr>
              <w:t>Н.Г.Миндюк</w:t>
            </w:r>
            <w:proofErr w:type="spellEnd"/>
            <w:r w:rsidRPr="001946A7">
              <w:rPr>
                <w:rStyle w:val="apple-style-span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1946A7">
              <w:rPr>
                <w:rStyle w:val="apple-style-span"/>
                <w:rFonts w:ascii="Times New Roman" w:hAnsi="Times New Roman" w:cs="Times New Roman"/>
                <w:b/>
                <w:i/>
                <w:sz w:val="24"/>
                <w:szCs w:val="24"/>
              </w:rPr>
              <w:t>К.И.Нешков</w:t>
            </w:r>
            <w:proofErr w:type="spellEnd"/>
            <w:r w:rsidRPr="001946A7">
              <w:rPr>
                <w:rStyle w:val="apple-style-span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1946A7">
              <w:rPr>
                <w:rStyle w:val="apple-style-span"/>
                <w:rFonts w:ascii="Times New Roman" w:hAnsi="Times New Roman" w:cs="Times New Roman"/>
                <w:b/>
                <w:i/>
                <w:sz w:val="24"/>
                <w:szCs w:val="24"/>
              </w:rPr>
              <w:t>С.Б.Суворова</w:t>
            </w:r>
            <w:proofErr w:type="spellEnd"/>
            <w:r w:rsidRPr="001946A7">
              <w:rPr>
                <w:rStyle w:val="apple-style-span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1946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Москва «Просвещение» 20</w:t>
            </w:r>
            <w:r w:rsidR="001946A7" w:rsidRPr="001946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  <w:p w:rsidR="00F244EB" w:rsidRPr="001946A7" w:rsidRDefault="00F244EB" w:rsidP="001946A7">
            <w:pPr>
              <w:pStyle w:val="a9"/>
              <w:rPr>
                <w:rFonts w:ascii="Times New Roman" w:eastAsia="Andale Sans UI" w:hAnsi="Times New Roman" w:cs="Times New Roman"/>
                <w:i/>
                <w:kern w:val="3"/>
                <w:sz w:val="24"/>
                <w:szCs w:val="24"/>
                <w:vertAlign w:val="superscript"/>
                <w:lang w:bidi="en-US"/>
              </w:rPr>
            </w:pPr>
            <w:r w:rsidRPr="001946A7">
              <w:rPr>
                <w:rFonts w:ascii="Times New Roman" w:eastAsia="Andale Sans UI" w:hAnsi="Times New Roman" w:cs="Times New Roman"/>
                <w:i/>
                <w:kern w:val="3"/>
                <w:sz w:val="24"/>
                <w:szCs w:val="24"/>
                <w:vertAlign w:val="superscript"/>
                <w:lang w:bidi="en-US"/>
              </w:rPr>
              <w:t xml:space="preserve"> (название, автор, год издания, кем рекомендовано)</w:t>
            </w:r>
          </w:p>
          <w:p w:rsidR="001946A7" w:rsidRPr="001946A7" w:rsidRDefault="001946A7" w:rsidP="001946A7">
            <w:pPr>
              <w:pStyle w:val="a9"/>
              <w:rPr>
                <w:rFonts w:ascii="Times New Roman" w:eastAsia="Andale Sans UI" w:hAnsi="Times New Roman" w:cs="Times New Roman"/>
                <w:b/>
                <w:bCs/>
                <w:i/>
                <w:kern w:val="3"/>
                <w:sz w:val="24"/>
                <w:szCs w:val="24"/>
                <w:lang w:bidi="en-US"/>
              </w:rPr>
            </w:pPr>
            <w:r w:rsidRPr="001946A7">
              <w:rPr>
                <w:rFonts w:ascii="Times New Roman" w:eastAsia="Andale Sans UI" w:hAnsi="Times New Roman" w:cs="Times New Roman"/>
                <w:i/>
                <w:kern w:val="3"/>
                <w:sz w:val="24"/>
                <w:szCs w:val="24"/>
                <w:lang w:bidi="en-US"/>
              </w:rPr>
              <w:t xml:space="preserve"> Количество часов по учебному плану</w:t>
            </w:r>
            <w:r w:rsidRPr="001946A7">
              <w:rPr>
                <w:rFonts w:ascii="Times New Roman" w:eastAsia="Andale Sans UI" w:hAnsi="Times New Roman" w:cs="Times New Roman"/>
                <w:b/>
                <w:bCs/>
                <w:i/>
                <w:kern w:val="3"/>
                <w:sz w:val="24"/>
                <w:szCs w:val="24"/>
                <w:lang w:bidi="en-US"/>
              </w:rPr>
              <w:t xml:space="preserve"> всего  138 часов в год; в неделю   4   часа</w:t>
            </w:r>
          </w:p>
          <w:p w:rsidR="00F244EB" w:rsidRPr="001946A7" w:rsidRDefault="00F244EB" w:rsidP="001946A7">
            <w:pPr>
              <w:pStyle w:val="a9"/>
              <w:rPr>
                <w:rFonts w:ascii="Times New Roman" w:eastAsia="Andale Sans UI" w:hAnsi="Times New Roman" w:cs="Times New Roman"/>
                <w:i/>
                <w:kern w:val="3"/>
                <w:sz w:val="24"/>
                <w:szCs w:val="24"/>
                <w:lang w:bidi="en-US"/>
              </w:rPr>
            </w:pPr>
          </w:p>
        </w:tc>
      </w:tr>
    </w:tbl>
    <w:p w:rsidR="00CC45B0" w:rsidRPr="00000AC0" w:rsidRDefault="00CC45B0" w:rsidP="001946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0AC0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ПРЕДМЕТА</w:t>
      </w:r>
    </w:p>
    <w:p w:rsidR="004B4827" w:rsidRPr="00000AC0" w:rsidRDefault="004B4827" w:rsidP="001946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AC0">
        <w:rPr>
          <w:rFonts w:ascii="Times New Roman" w:hAnsi="Times New Roman" w:cs="Times New Roman"/>
          <w:sz w:val="24"/>
          <w:szCs w:val="24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</w:rPr>
      </w:pPr>
      <w:r w:rsidRPr="00000AC0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</w:rPr>
        <w:t>1. В направлении личностного развития:</w:t>
      </w: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 xml:space="preserve">• умение ясно, точно, грамотно излагать свои мысли в устной и письменной форме, понимать смысл поставленной задачи, выстраивать аргументацию, приводить примеры и </w:t>
      </w:r>
      <w:proofErr w:type="spellStart"/>
      <w:r w:rsidRPr="00000AC0">
        <w:rPr>
          <w:rFonts w:ascii="Times New Roman" w:eastAsia="Newton-Regular" w:hAnsi="Times New Roman" w:cs="Times New Roman"/>
          <w:sz w:val="24"/>
          <w:szCs w:val="24"/>
        </w:rPr>
        <w:t>контрпримеры</w:t>
      </w:r>
      <w:proofErr w:type="spellEnd"/>
      <w:r w:rsidRPr="00000AC0">
        <w:rPr>
          <w:rFonts w:ascii="Times New Roman" w:eastAsia="Newton-Regular" w:hAnsi="Times New Roman" w:cs="Times New Roman"/>
          <w:sz w:val="24"/>
          <w:szCs w:val="24"/>
        </w:rPr>
        <w:t>;</w:t>
      </w: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критичность мышления, умение распознавать логически некорректные высказывания, отличать гипотезу от факта;</w:t>
      </w: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креативность мышления, инициатива, находчивость, активность при решении математических задач;</w:t>
      </w: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умение контролировать процесс и результат учебной математической деятельности;</w:t>
      </w: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способность к эмоциональному восприятию математических объектов, задач, решений, рассуждений.</w:t>
      </w: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b/>
          <w:sz w:val="24"/>
          <w:szCs w:val="24"/>
        </w:rPr>
        <w:t xml:space="preserve">2. В </w:t>
      </w:r>
      <w:proofErr w:type="spellStart"/>
      <w:r w:rsidRPr="00000AC0">
        <w:rPr>
          <w:rFonts w:ascii="Times New Roman" w:eastAsia="Newton-Regular" w:hAnsi="Times New Roman" w:cs="Times New Roman"/>
          <w:b/>
          <w:sz w:val="24"/>
          <w:szCs w:val="24"/>
        </w:rPr>
        <w:t>метапредметном</w:t>
      </w:r>
      <w:proofErr w:type="spellEnd"/>
      <w:r w:rsidRPr="00000AC0">
        <w:rPr>
          <w:rFonts w:ascii="Times New Roman" w:eastAsia="Newton-Regular" w:hAnsi="Times New Roman" w:cs="Times New Roman"/>
          <w:b/>
          <w:sz w:val="24"/>
          <w:szCs w:val="24"/>
        </w:rPr>
        <w:t xml:space="preserve"> направлении:</w:t>
      </w: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умение видеть математическую задачу в контексте проблемной ситуации в других дисциплинах,</w:t>
      </w: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в окружающей жизни;</w:t>
      </w: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умение находить в различных источниках информацию, необходимую для решения математических проблем, и представлять ее в понятной форме, принимать решение в условиях неполной и избыточной, точной и вероятностной информации;</w:t>
      </w: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умение выдвигать гипотезы при решении учебных задач и понимать необходимость их проверки;</w:t>
      </w: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умение применять индуктивные и дедуктивные</w:t>
      </w:r>
      <w:r w:rsidR="001E1A27" w:rsidRPr="00000AC0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r w:rsidRPr="00000AC0">
        <w:rPr>
          <w:rFonts w:ascii="Times New Roman" w:eastAsia="Newton-Regular" w:hAnsi="Times New Roman" w:cs="Times New Roman"/>
          <w:sz w:val="24"/>
          <w:szCs w:val="24"/>
        </w:rPr>
        <w:t>способы рассуждений, видеть различные стратегии решения задач;</w:t>
      </w: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понимание сущности алгоритмических предписаний и умение действовать в соответствии</w:t>
      </w:r>
      <w:r w:rsidR="001E1A27" w:rsidRPr="00000AC0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r w:rsidRPr="00000AC0">
        <w:rPr>
          <w:rFonts w:ascii="Times New Roman" w:eastAsia="Newton-Regular" w:hAnsi="Times New Roman" w:cs="Times New Roman"/>
          <w:sz w:val="24"/>
          <w:szCs w:val="24"/>
        </w:rPr>
        <w:t>с предложенным алгоритмом;</w:t>
      </w: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умение самостоятельно ставить цели, выбирать</w:t>
      </w:r>
      <w:r w:rsidR="001E1A27" w:rsidRPr="00000AC0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r w:rsidRPr="00000AC0">
        <w:rPr>
          <w:rFonts w:ascii="Times New Roman" w:eastAsia="Newton-Regular" w:hAnsi="Times New Roman" w:cs="Times New Roman"/>
          <w:sz w:val="24"/>
          <w:szCs w:val="24"/>
        </w:rPr>
        <w:t>и создавать алгоритмы для решения учебных математических проблем;</w:t>
      </w: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умение планировать и осуществлять деятельность, направленную на решение задач исследовательского характера;</w:t>
      </w: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первоначальные представления об идеях и методах математики как универсальном языке науки и техники, средстве моделирования явлений</w:t>
      </w:r>
      <w:r w:rsidR="001E1A27" w:rsidRPr="00000AC0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r w:rsidRPr="00000AC0">
        <w:rPr>
          <w:rFonts w:ascii="Times New Roman" w:eastAsia="Newton-Regular" w:hAnsi="Times New Roman" w:cs="Times New Roman"/>
          <w:sz w:val="24"/>
          <w:szCs w:val="24"/>
        </w:rPr>
        <w:t>и процессов.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sz w:val="24"/>
          <w:szCs w:val="24"/>
        </w:rPr>
      </w:pP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b/>
          <w:sz w:val="24"/>
          <w:szCs w:val="24"/>
        </w:rPr>
        <w:t>3. В предметном направлении:</w:t>
      </w: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предметным результатом изучения курса является</w:t>
      </w:r>
      <w:r w:rsidR="001E1A27" w:rsidRPr="00000AC0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proofErr w:type="spellStart"/>
      <w:r w:rsidRPr="00000AC0">
        <w:rPr>
          <w:rFonts w:ascii="Times New Roman" w:eastAsia="Newton-Regular" w:hAnsi="Times New Roman" w:cs="Times New Roman"/>
          <w:sz w:val="24"/>
          <w:szCs w:val="24"/>
        </w:rPr>
        <w:t>сформированность</w:t>
      </w:r>
      <w:proofErr w:type="spellEnd"/>
      <w:r w:rsidRPr="00000AC0">
        <w:rPr>
          <w:rFonts w:ascii="Times New Roman" w:eastAsia="Newton-Regular" w:hAnsi="Times New Roman" w:cs="Times New Roman"/>
          <w:sz w:val="24"/>
          <w:szCs w:val="24"/>
        </w:rPr>
        <w:t xml:space="preserve"> следующих умений.</w:t>
      </w: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Newton-Regular" w:hAnsi="Times New Roman" w:cs="Times New Roman"/>
          <w:b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b/>
          <w:sz w:val="24"/>
          <w:szCs w:val="24"/>
        </w:rPr>
        <w:lastRenderedPageBreak/>
        <w:t>Предметная область «Арифметика»</w:t>
      </w: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proofErr w:type="gramStart"/>
      <w:r w:rsidRPr="00000AC0">
        <w:rPr>
          <w:rFonts w:ascii="Times New Roman" w:eastAsia="Newton-Regular" w:hAnsi="Times New Roman" w:cs="Times New Roman"/>
          <w:sz w:val="24"/>
          <w:szCs w:val="24"/>
        </w:rPr>
        <w:t>• переходить от одной формы записи чисел к другой, представлять десятичную дробь в виде</w:t>
      </w:r>
      <w:r w:rsidR="001E1A27" w:rsidRPr="00000AC0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r w:rsidRPr="00000AC0">
        <w:rPr>
          <w:rFonts w:ascii="Times New Roman" w:eastAsia="Newton-Regular" w:hAnsi="Times New Roman" w:cs="Times New Roman"/>
          <w:sz w:val="24"/>
          <w:szCs w:val="24"/>
        </w:rPr>
        <w:t>обыкновенной и обыкновенную – в виде десятичной, записывать большие и малые числа</w:t>
      </w:r>
      <w:r w:rsidR="001E1A27" w:rsidRPr="00000AC0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r w:rsidRPr="00000AC0">
        <w:rPr>
          <w:rFonts w:ascii="Times New Roman" w:eastAsia="Newton-Regular" w:hAnsi="Times New Roman" w:cs="Times New Roman"/>
          <w:sz w:val="24"/>
          <w:szCs w:val="24"/>
        </w:rPr>
        <w:t>с использованием целых степеней десятки;</w:t>
      </w:r>
      <w:proofErr w:type="gramEnd"/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выполнять арифметические действия с рациональными числами, сравнивать рациональные</w:t>
      </w: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и действительные числа, находить в несложных</w:t>
      </w:r>
      <w:r w:rsidR="001E1A27" w:rsidRPr="00000AC0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r w:rsidRPr="00000AC0">
        <w:rPr>
          <w:rFonts w:ascii="Times New Roman" w:eastAsia="Newton-Regular" w:hAnsi="Times New Roman" w:cs="Times New Roman"/>
          <w:sz w:val="24"/>
          <w:szCs w:val="24"/>
        </w:rPr>
        <w:t>случаях значения степеней с целыми показателями, находить значения числовых выражений;</w:t>
      </w:r>
    </w:p>
    <w:p w:rsidR="00AD567D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округлять целые числа и десятичные дроби,</w:t>
      </w:r>
      <w:r w:rsidR="001E1A27" w:rsidRPr="00000AC0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r w:rsidRPr="00000AC0">
        <w:rPr>
          <w:rFonts w:ascii="Times New Roman" w:eastAsia="Newton-Regular" w:hAnsi="Times New Roman" w:cs="Times New Roman"/>
          <w:sz w:val="24"/>
          <w:szCs w:val="24"/>
        </w:rPr>
        <w:t>находить приближения чисел с недостатком</w:t>
      </w:r>
      <w:r w:rsidR="001E1A27" w:rsidRPr="00000AC0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r w:rsidRPr="00000AC0">
        <w:rPr>
          <w:rFonts w:ascii="Times New Roman" w:eastAsia="Newton-Regular" w:hAnsi="Times New Roman" w:cs="Times New Roman"/>
          <w:sz w:val="24"/>
          <w:szCs w:val="24"/>
        </w:rPr>
        <w:t>и избытком, выполнять оценку числовых выражений;</w:t>
      </w:r>
    </w:p>
    <w:p w:rsidR="001E1A27" w:rsidRPr="00000AC0" w:rsidRDefault="00AD567D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пользоваться основными единицами длины,</w:t>
      </w:r>
      <w:r w:rsidR="001E1A27" w:rsidRPr="00000AC0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r w:rsidRPr="00000AC0">
        <w:rPr>
          <w:rFonts w:ascii="Times New Roman" w:eastAsia="Newton-Regular" w:hAnsi="Times New Roman" w:cs="Times New Roman"/>
          <w:sz w:val="24"/>
          <w:szCs w:val="24"/>
        </w:rPr>
        <w:t>массы, времени, скорости, площади, объема,</w:t>
      </w:r>
      <w:r w:rsidR="001E1A27" w:rsidRPr="00000AC0">
        <w:rPr>
          <w:rFonts w:ascii="Times New Roman" w:hAnsi="Times New Roman" w:cs="Times New Roman"/>
          <w:sz w:val="24"/>
          <w:szCs w:val="24"/>
        </w:rPr>
        <w:t xml:space="preserve"> </w:t>
      </w:r>
      <w:r w:rsidR="001E1A27" w:rsidRPr="00000AC0">
        <w:rPr>
          <w:rFonts w:ascii="Times New Roman" w:eastAsia="Newton-Regular" w:hAnsi="Times New Roman" w:cs="Times New Roman"/>
          <w:sz w:val="24"/>
          <w:szCs w:val="24"/>
        </w:rPr>
        <w:t xml:space="preserve">выражать более крупные единицы </w:t>
      </w:r>
      <w:proofErr w:type="gramStart"/>
      <w:r w:rsidR="001E1A27" w:rsidRPr="00000AC0">
        <w:rPr>
          <w:rFonts w:ascii="Times New Roman" w:eastAsia="Newton-Regular" w:hAnsi="Times New Roman" w:cs="Times New Roman"/>
          <w:sz w:val="24"/>
          <w:szCs w:val="24"/>
        </w:rPr>
        <w:t>через</w:t>
      </w:r>
      <w:proofErr w:type="gramEnd"/>
      <w:r w:rsidR="001E1A27" w:rsidRPr="00000AC0">
        <w:rPr>
          <w:rFonts w:ascii="Times New Roman" w:eastAsia="Newton-Regular" w:hAnsi="Times New Roman" w:cs="Times New Roman"/>
          <w:sz w:val="24"/>
          <w:szCs w:val="24"/>
        </w:rPr>
        <w:t xml:space="preserve"> более  мелкие и наоборот;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решать текстовые задачи, включая задачи, связанные с отношением и пропорциональностью величин, с дробями и процентами.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i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b/>
          <w:i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00AC0">
        <w:rPr>
          <w:rFonts w:ascii="Times New Roman" w:eastAsia="Newton-Regular" w:hAnsi="Times New Roman" w:cs="Times New Roman"/>
          <w:b/>
          <w:i/>
          <w:sz w:val="24"/>
          <w:szCs w:val="24"/>
        </w:rPr>
        <w:t>для</w:t>
      </w:r>
      <w:proofErr w:type="gramEnd"/>
      <w:r w:rsidRPr="00000AC0">
        <w:rPr>
          <w:rFonts w:ascii="Times New Roman" w:eastAsia="Newton-Regular" w:hAnsi="Times New Roman" w:cs="Times New Roman"/>
          <w:b/>
          <w:i/>
          <w:sz w:val="24"/>
          <w:szCs w:val="24"/>
        </w:rPr>
        <w:t>: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решения несложных практических расчетных задач, в том числе c использованием (при необходимости) справочных материалов, калькулятора, компьютера;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устной прикидки и оценки результата вычислений, проверки результата вычисления с использованием различных приемов;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Newton-Regular" w:hAnsi="Times New Roman" w:cs="Times New Roman"/>
          <w:b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b/>
          <w:sz w:val="24"/>
          <w:szCs w:val="24"/>
        </w:rPr>
        <w:t>Предметная область «Алгебра»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другое, выражать в формулах одну переменную через остальные;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выполнять: основные действия со степенями с целыми показателями, с многочленами и с алгебраическими дробями; разложение многочленов на множители; тождественные преобразования рациональных выражений;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решать линейные уравнения, системы двух линейных уравнений с двумя переменными;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решать текстовые задачи алгебраическим методом, интерпретировать полученный результат,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проводить отбор решений исходя из формулировки задачи;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 xml:space="preserve">• изображать числа точками </w:t>
      </w:r>
      <w:proofErr w:type="gramStart"/>
      <w:r w:rsidRPr="00000AC0">
        <w:rPr>
          <w:rFonts w:ascii="Times New Roman" w:eastAsia="Newton-Regular" w:hAnsi="Times New Roman" w:cs="Times New Roman"/>
          <w:sz w:val="24"/>
          <w:szCs w:val="24"/>
        </w:rPr>
        <w:t>на</w:t>
      </w:r>
      <w:proofErr w:type="gramEnd"/>
      <w:r w:rsidRPr="00000AC0">
        <w:rPr>
          <w:rFonts w:ascii="Times New Roman" w:eastAsia="Newton-Regular" w:hAnsi="Times New Roman" w:cs="Times New Roman"/>
          <w:sz w:val="24"/>
          <w:szCs w:val="24"/>
        </w:rPr>
        <w:t xml:space="preserve"> координатной прямой;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определять координаты точки плоскости, строить точки с заданными координатами.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i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b/>
          <w:i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00AC0">
        <w:rPr>
          <w:rFonts w:ascii="Times New Roman" w:eastAsia="Newton-Regular" w:hAnsi="Times New Roman" w:cs="Times New Roman"/>
          <w:b/>
          <w:i/>
          <w:sz w:val="24"/>
          <w:szCs w:val="24"/>
        </w:rPr>
        <w:t>для</w:t>
      </w:r>
      <w:proofErr w:type="gramEnd"/>
      <w:r w:rsidRPr="00000AC0">
        <w:rPr>
          <w:rFonts w:ascii="Times New Roman" w:eastAsia="Newton-Regular" w:hAnsi="Times New Roman" w:cs="Times New Roman"/>
          <w:b/>
          <w:i/>
          <w:sz w:val="24"/>
          <w:szCs w:val="24"/>
        </w:rPr>
        <w:t>: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выполнения расчетов по формулам, составления формул, выражающих зависимости между реальными величинами, нахождения нужной формулы в справочных материалах;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моделирования практических ситуаций и исследования построенных моделей с использованием аппарата алгебры;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описания зависимостей между физическими величинами соответствующими формулами при исследовании несложных практических ситуаций.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Newton-Regular" w:hAnsi="Times New Roman" w:cs="Times New Roman"/>
          <w:b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b/>
          <w:sz w:val="24"/>
          <w:szCs w:val="24"/>
        </w:rPr>
        <w:t>Предметная область «Элементы логики, комбинаторики, статистики и теории вероятностей»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 xml:space="preserve">• 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000AC0">
        <w:rPr>
          <w:rFonts w:ascii="Times New Roman" w:eastAsia="Newton-Regular" w:hAnsi="Times New Roman" w:cs="Times New Roman"/>
          <w:sz w:val="24"/>
          <w:szCs w:val="24"/>
        </w:rPr>
        <w:t>контрпримеры</w:t>
      </w:r>
      <w:proofErr w:type="spellEnd"/>
      <w:r w:rsidRPr="00000AC0">
        <w:rPr>
          <w:rFonts w:ascii="Times New Roman" w:eastAsia="Newton-Regular" w:hAnsi="Times New Roman" w:cs="Times New Roman"/>
          <w:sz w:val="24"/>
          <w:szCs w:val="24"/>
        </w:rPr>
        <w:t xml:space="preserve"> для</w:t>
      </w:r>
      <w:r w:rsidR="00BB79F5" w:rsidRPr="00000AC0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r w:rsidRPr="00000AC0">
        <w:rPr>
          <w:rFonts w:ascii="Times New Roman" w:eastAsia="Newton-Regular" w:hAnsi="Times New Roman" w:cs="Times New Roman"/>
          <w:sz w:val="24"/>
          <w:szCs w:val="24"/>
        </w:rPr>
        <w:t>опровержения утверждений;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lastRenderedPageBreak/>
        <w:t>• извлекать информацию, представленную в таблицах, на диаграммах, графиках, составлять таблицы, строить диаграммы и графики;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решать комбинаторные задачи путем систематического перебора возможных вариантов и с использованием правила умножения;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вычислять средние значения результатов измерений;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находить частоту события, используя собственные</w:t>
      </w:r>
      <w:r w:rsidR="00BB79F5" w:rsidRPr="00000AC0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r w:rsidRPr="00000AC0">
        <w:rPr>
          <w:rFonts w:ascii="Times New Roman" w:eastAsia="Newton-Regular" w:hAnsi="Times New Roman" w:cs="Times New Roman"/>
          <w:sz w:val="24"/>
          <w:szCs w:val="24"/>
        </w:rPr>
        <w:t>наблюдения и готовые статистические данные;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находить вероятности случайных событий в простейших случаях.</w:t>
      </w:r>
    </w:p>
    <w:p w:rsidR="00BB79F5" w:rsidRPr="00000AC0" w:rsidRDefault="00BB79F5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i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b/>
          <w:i/>
          <w:sz w:val="24"/>
          <w:szCs w:val="24"/>
        </w:rPr>
        <w:t>Использовать приобретенные знания и умения</w:t>
      </w:r>
      <w:r w:rsidR="00BB79F5" w:rsidRPr="00000AC0">
        <w:rPr>
          <w:rFonts w:ascii="Times New Roman" w:eastAsia="Newton-Regular" w:hAnsi="Times New Roman" w:cs="Times New Roman"/>
          <w:b/>
          <w:i/>
          <w:sz w:val="24"/>
          <w:szCs w:val="24"/>
        </w:rPr>
        <w:t xml:space="preserve"> </w:t>
      </w:r>
      <w:r w:rsidRPr="00000AC0">
        <w:rPr>
          <w:rFonts w:ascii="Times New Roman" w:eastAsia="Newton-Regular" w:hAnsi="Times New Roman" w:cs="Times New Roman"/>
          <w:b/>
          <w:i/>
          <w:sz w:val="24"/>
          <w:szCs w:val="24"/>
        </w:rPr>
        <w:t xml:space="preserve">в практической деятельности и повседневной жизни </w:t>
      </w:r>
      <w:proofErr w:type="gramStart"/>
      <w:r w:rsidRPr="00000AC0">
        <w:rPr>
          <w:rFonts w:ascii="Times New Roman" w:eastAsia="Newton-Regular" w:hAnsi="Times New Roman" w:cs="Times New Roman"/>
          <w:b/>
          <w:i/>
          <w:sz w:val="24"/>
          <w:szCs w:val="24"/>
        </w:rPr>
        <w:t>для</w:t>
      </w:r>
      <w:proofErr w:type="gramEnd"/>
      <w:r w:rsidRPr="00000AC0">
        <w:rPr>
          <w:rFonts w:ascii="Times New Roman" w:eastAsia="Newton-Regular" w:hAnsi="Times New Roman" w:cs="Times New Roman"/>
          <w:b/>
          <w:i/>
          <w:sz w:val="24"/>
          <w:szCs w:val="24"/>
        </w:rPr>
        <w:t>: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выстраивания аргументации при доказательстве</w:t>
      </w:r>
      <w:r w:rsidR="00BB79F5" w:rsidRPr="00000AC0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r w:rsidRPr="00000AC0">
        <w:rPr>
          <w:rFonts w:ascii="Times New Roman" w:eastAsia="Newton-Regular" w:hAnsi="Times New Roman" w:cs="Times New Roman"/>
          <w:sz w:val="24"/>
          <w:szCs w:val="24"/>
        </w:rPr>
        <w:t>и в диалоге;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распознавания логически некорректных рассуждений;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записи математических утверждений, доказательств;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анализа реальных числовых данных, представленных в виде диаграмм, графиков, таблиц;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решения практических задач в повседневной</w:t>
      </w:r>
      <w:r w:rsidR="00BB79F5" w:rsidRPr="00000AC0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r w:rsidRPr="00000AC0">
        <w:rPr>
          <w:rFonts w:ascii="Times New Roman" w:eastAsia="Newton-Regular" w:hAnsi="Times New Roman" w:cs="Times New Roman"/>
          <w:sz w:val="24"/>
          <w:szCs w:val="24"/>
        </w:rPr>
        <w:t>и профессиональной деятельности с использованием действий с числами, процентов, длин,</w:t>
      </w:r>
      <w:r w:rsidR="00BB79F5" w:rsidRPr="00000AC0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r w:rsidRPr="00000AC0">
        <w:rPr>
          <w:rFonts w:ascii="Times New Roman" w:eastAsia="Newton-Regular" w:hAnsi="Times New Roman" w:cs="Times New Roman"/>
          <w:sz w:val="24"/>
          <w:szCs w:val="24"/>
        </w:rPr>
        <w:t>площадей, объемов, времени, скорости;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решения учебных и практических задач, требующих систематического перебора вариантов;</w:t>
      </w:r>
    </w:p>
    <w:p w:rsidR="001E1A27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сравнения шансов наступления случайных событий, оценки вероятности случайного события</w:t>
      </w:r>
      <w:r w:rsidR="00BB79F5" w:rsidRPr="00000AC0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r w:rsidRPr="00000AC0">
        <w:rPr>
          <w:rFonts w:ascii="Times New Roman" w:eastAsia="Newton-Regular" w:hAnsi="Times New Roman" w:cs="Times New Roman"/>
          <w:sz w:val="24"/>
          <w:szCs w:val="24"/>
        </w:rPr>
        <w:t>в практических ситуациях, сопоставления модели с реальной ситуацией;</w:t>
      </w:r>
    </w:p>
    <w:p w:rsidR="00BB79F5" w:rsidRPr="00000AC0" w:rsidRDefault="001E1A27" w:rsidP="001946A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24"/>
        </w:rPr>
      </w:pPr>
      <w:r w:rsidRPr="00000AC0">
        <w:rPr>
          <w:rFonts w:ascii="Times New Roman" w:eastAsia="Newton-Regular" w:hAnsi="Times New Roman" w:cs="Times New Roman"/>
          <w:sz w:val="24"/>
          <w:szCs w:val="24"/>
        </w:rPr>
        <w:t>• понимания статистических утверждений.</w:t>
      </w:r>
    </w:p>
    <w:p w:rsidR="00C65C70" w:rsidRPr="00000AC0" w:rsidRDefault="00C65C70" w:rsidP="001946A7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C65C70" w:rsidRPr="00000AC0" w:rsidRDefault="00C65C70" w:rsidP="001946A7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000AC0">
        <w:rPr>
          <w:rFonts w:ascii="Times New Roman" w:hAnsi="Times New Roman" w:cs="Times New Roman"/>
          <w:sz w:val="24"/>
          <w:szCs w:val="24"/>
        </w:rPr>
        <w:t xml:space="preserve">В результате изучения алгебры  </w:t>
      </w:r>
      <w:proofErr w:type="gramStart"/>
      <w:r w:rsidRPr="00000AC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000AC0">
        <w:rPr>
          <w:rFonts w:ascii="Times New Roman" w:hAnsi="Times New Roman" w:cs="Times New Roman"/>
          <w:sz w:val="24"/>
          <w:szCs w:val="24"/>
        </w:rPr>
        <w:t xml:space="preserve"> </w:t>
      </w:r>
      <w:r w:rsidRPr="00000AC0">
        <w:rPr>
          <w:rFonts w:ascii="Times New Roman" w:hAnsi="Times New Roman" w:cs="Times New Roman"/>
          <w:b/>
          <w:sz w:val="24"/>
          <w:szCs w:val="24"/>
        </w:rPr>
        <w:t>научится:</w:t>
      </w:r>
    </w:p>
    <w:p w:rsidR="00C65C70" w:rsidRPr="00000AC0" w:rsidRDefault="00C65C70" w:rsidP="001946A7">
      <w:pPr>
        <w:pStyle w:val="a9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00AC0">
        <w:rPr>
          <w:rFonts w:ascii="Times New Roman" w:hAnsi="Times New Roman" w:cs="Times New Roman"/>
          <w:sz w:val="24"/>
          <w:szCs w:val="24"/>
        </w:rPr>
        <w:t>выполнять арифметические действия, сочетая устные и письменные приемы; находить значения корня натуральной степени, степени с рациональным показателем, используя при необходимости вычислительные устройства; пользоваться оценкой и прикидкой при практических расчетах;</w:t>
      </w:r>
    </w:p>
    <w:p w:rsidR="00C65C70" w:rsidRPr="00000AC0" w:rsidRDefault="00C65C70" w:rsidP="001946A7">
      <w:pPr>
        <w:pStyle w:val="a9"/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</w:rPr>
      </w:pPr>
      <w:r w:rsidRPr="00000AC0">
        <w:rPr>
          <w:rFonts w:ascii="Times New Roman" w:hAnsi="Times New Roman" w:cs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C65C70" w:rsidRPr="00000AC0" w:rsidRDefault="00C65C70" w:rsidP="001946A7">
      <w:pPr>
        <w:pStyle w:val="a9"/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</w:rPr>
      </w:pPr>
      <w:r w:rsidRPr="00000AC0">
        <w:rPr>
          <w:rFonts w:ascii="Times New Roman" w:hAnsi="Times New Roman" w:cs="Times New Roman"/>
          <w:bCs/>
          <w:sz w:val="24"/>
          <w:szCs w:val="24"/>
        </w:rPr>
        <w:t>выполнять основные действия со степенями с целыми показателями, с многочленами и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C65C70" w:rsidRPr="00000AC0" w:rsidRDefault="00C65C70" w:rsidP="001946A7">
      <w:pPr>
        <w:pStyle w:val="a9"/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</w:rPr>
      </w:pPr>
      <w:r w:rsidRPr="00000AC0">
        <w:rPr>
          <w:rFonts w:ascii="Times New Roman" w:hAnsi="Times New Roman" w:cs="Times New Roman"/>
          <w:bCs/>
          <w:sz w:val="24"/>
          <w:szCs w:val="24"/>
        </w:rPr>
        <w:t>применять свойства арифметических квадратов корней для вычисления значений и преобразований числовых выражений, содержащих квадратные корни;</w:t>
      </w:r>
    </w:p>
    <w:p w:rsidR="00C65C70" w:rsidRPr="00000AC0" w:rsidRDefault="00C65C70" w:rsidP="001946A7">
      <w:pPr>
        <w:pStyle w:val="a9"/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</w:rPr>
      </w:pPr>
      <w:r w:rsidRPr="00000AC0">
        <w:rPr>
          <w:rFonts w:ascii="Times New Roman" w:hAnsi="Times New Roman" w:cs="Times New Roman"/>
          <w:bCs/>
          <w:sz w:val="24"/>
          <w:szCs w:val="24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уравнения;</w:t>
      </w:r>
    </w:p>
    <w:p w:rsidR="00C65C70" w:rsidRPr="00000AC0" w:rsidRDefault="00C65C70" w:rsidP="001946A7">
      <w:pPr>
        <w:pStyle w:val="a9"/>
        <w:numPr>
          <w:ilvl w:val="0"/>
          <w:numId w:val="9"/>
        </w:numPr>
        <w:rPr>
          <w:rFonts w:ascii="Times New Roman" w:hAnsi="Times New Roman" w:cs="Times New Roman"/>
          <w:bCs/>
          <w:sz w:val="24"/>
          <w:szCs w:val="24"/>
        </w:rPr>
      </w:pPr>
      <w:r w:rsidRPr="00000AC0">
        <w:rPr>
          <w:rFonts w:ascii="Times New Roman" w:hAnsi="Times New Roman" w:cs="Times New Roman"/>
          <w:bCs/>
          <w:sz w:val="24"/>
          <w:szCs w:val="24"/>
        </w:rPr>
        <w:t>решать линейные и квадратные неравенства с одной переменной и их системы;</w:t>
      </w:r>
    </w:p>
    <w:p w:rsidR="00C65C70" w:rsidRPr="00000AC0" w:rsidRDefault="00C65C70" w:rsidP="001946A7">
      <w:pPr>
        <w:pStyle w:val="a9"/>
        <w:rPr>
          <w:rFonts w:ascii="Times New Roman" w:hAnsi="Times New Roman" w:cs="Times New Roman"/>
          <w:bCs/>
          <w:sz w:val="24"/>
          <w:szCs w:val="24"/>
        </w:rPr>
      </w:pPr>
      <w:r w:rsidRPr="00000AC0">
        <w:rPr>
          <w:rFonts w:ascii="Times New Roman" w:hAnsi="Times New Roman" w:cs="Times New Roman"/>
          <w:bCs/>
          <w:sz w:val="24"/>
          <w:szCs w:val="24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C65C70" w:rsidRPr="00000AC0" w:rsidRDefault="00C65C70" w:rsidP="001946A7">
      <w:pPr>
        <w:pStyle w:val="a9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000AC0">
        <w:rPr>
          <w:rFonts w:ascii="Times New Roman" w:hAnsi="Times New Roman" w:cs="Times New Roman"/>
          <w:bCs/>
          <w:sz w:val="24"/>
          <w:szCs w:val="24"/>
        </w:rPr>
        <w:t xml:space="preserve">изображать числа точками </w:t>
      </w:r>
      <w:proofErr w:type="gramStart"/>
      <w:r w:rsidRPr="00000AC0">
        <w:rPr>
          <w:rFonts w:ascii="Times New Roman" w:hAnsi="Times New Roman" w:cs="Times New Roman"/>
          <w:bCs/>
          <w:sz w:val="24"/>
          <w:szCs w:val="24"/>
        </w:rPr>
        <w:t>на</w:t>
      </w:r>
      <w:proofErr w:type="gramEnd"/>
      <w:r w:rsidRPr="00000AC0">
        <w:rPr>
          <w:rFonts w:ascii="Times New Roman" w:hAnsi="Times New Roman" w:cs="Times New Roman"/>
          <w:bCs/>
          <w:sz w:val="24"/>
          <w:szCs w:val="24"/>
        </w:rPr>
        <w:t xml:space="preserve"> координатной прямой;</w:t>
      </w:r>
    </w:p>
    <w:p w:rsidR="00C65C70" w:rsidRPr="00000AC0" w:rsidRDefault="00C65C70" w:rsidP="001946A7">
      <w:pPr>
        <w:pStyle w:val="a9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000AC0">
        <w:rPr>
          <w:rFonts w:ascii="Times New Roman" w:hAnsi="Times New Roman" w:cs="Times New Roman"/>
          <w:bCs/>
          <w:sz w:val="24"/>
          <w:szCs w:val="24"/>
        </w:rPr>
        <w:lastRenderedPageBreak/>
        <w:t>определять координаты точки плоскости, строить точки с заданными координатами; изображать множество решений линейного неравенства;</w:t>
      </w:r>
    </w:p>
    <w:p w:rsidR="00C65C70" w:rsidRPr="00000AC0" w:rsidRDefault="00C65C70" w:rsidP="001946A7">
      <w:pPr>
        <w:pStyle w:val="a9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000AC0">
        <w:rPr>
          <w:rFonts w:ascii="Times New Roman" w:hAnsi="Times New Roman" w:cs="Times New Roman"/>
          <w:bCs/>
          <w:sz w:val="24"/>
          <w:szCs w:val="24"/>
        </w:rPr>
        <w:t>распознавать арифметические и геометрические прогрессии; решать задачи с применением формулы общего члена и суммы нескольких первых членов;</w:t>
      </w:r>
    </w:p>
    <w:p w:rsidR="00C65C70" w:rsidRPr="00000AC0" w:rsidRDefault="00C65C70" w:rsidP="001946A7">
      <w:pPr>
        <w:pStyle w:val="a9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000AC0">
        <w:rPr>
          <w:rFonts w:ascii="Times New Roman" w:hAnsi="Times New Roman" w:cs="Times New Roman"/>
          <w:bCs/>
          <w:sz w:val="24"/>
          <w:szCs w:val="24"/>
        </w:rPr>
        <w:t>находить значения функции, заданной формулой, таблицей, графиком по её аргументу; находить значения аргумента по значению функции, заданной графиком или таблицей;</w:t>
      </w:r>
    </w:p>
    <w:p w:rsidR="00C65C70" w:rsidRPr="00000AC0" w:rsidRDefault="00C65C70" w:rsidP="001946A7">
      <w:pPr>
        <w:pStyle w:val="a9"/>
        <w:numPr>
          <w:ilvl w:val="0"/>
          <w:numId w:val="10"/>
        </w:numPr>
        <w:rPr>
          <w:rFonts w:ascii="Times New Roman" w:hAnsi="Times New Roman" w:cs="Times New Roman"/>
          <w:bCs/>
          <w:sz w:val="24"/>
          <w:szCs w:val="24"/>
        </w:rPr>
      </w:pPr>
      <w:r w:rsidRPr="00000AC0">
        <w:rPr>
          <w:rFonts w:ascii="Times New Roman" w:hAnsi="Times New Roman" w:cs="Times New Roman"/>
          <w:sz w:val="24"/>
          <w:szCs w:val="24"/>
        </w:rPr>
        <w:t>определять свойства функции по ее графику; применять графические представления при решении уравнений, систем, неравенств;</w:t>
      </w:r>
    </w:p>
    <w:p w:rsidR="00C65C70" w:rsidRPr="00000AC0" w:rsidRDefault="00C65C70" w:rsidP="001946A7">
      <w:pPr>
        <w:pStyle w:val="a9"/>
        <w:rPr>
          <w:rFonts w:ascii="Times New Roman" w:hAnsi="Times New Roman" w:cs="Times New Roman"/>
          <w:sz w:val="24"/>
          <w:szCs w:val="24"/>
        </w:rPr>
      </w:pPr>
      <w:r w:rsidRPr="00000AC0">
        <w:rPr>
          <w:rFonts w:ascii="Times New Roman" w:hAnsi="Times New Roman" w:cs="Times New Roman"/>
          <w:sz w:val="24"/>
          <w:szCs w:val="24"/>
        </w:rPr>
        <w:t>описывать свойства изученных функций, строить их графики;</w:t>
      </w:r>
    </w:p>
    <w:p w:rsidR="00C65C70" w:rsidRPr="00000AC0" w:rsidRDefault="00C65C70" w:rsidP="001946A7">
      <w:pPr>
        <w:pStyle w:val="a9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000AC0">
        <w:rPr>
          <w:rFonts w:ascii="Times New Roman" w:hAnsi="Times New Roman" w:cs="Times New Roman"/>
          <w:sz w:val="24"/>
          <w:szCs w:val="24"/>
        </w:rP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C65C70" w:rsidRPr="00000AC0" w:rsidRDefault="00C65C70" w:rsidP="001946A7">
      <w:pPr>
        <w:pStyle w:val="a9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000AC0">
        <w:rPr>
          <w:rFonts w:ascii="Times New Roman" w:hAnsi="Times New Roman" w:cs="Times New Roman"/>
          <w:sz w:val="24"/>
          <w:szCs w:val="24"/>
        </w:rPr>
        <w:t>решать комбинаторные задачи путём систематического перебора возможных вариантов и с использованием правила умножения;</w:t>
      </w:r>
    </w:p>
    <w:p w:rsidR="00C65C70" w:rsidRPr="00000AC0" w:rsidRDefault="00C65C70" w:rsidP="001946A7">
      <w:pPr>
        <w:pStyle w:val="a9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000AC0">
        <w:rPr>
          <w:rFonts w:ascii="Times New Roman" w:hAnsi="Times New Roman" w:cs="Times New Roman"/>
          <w:bCs/>
          <w:sz w:val="24"/>
          <w:szCs w:val="24"/>
        </w:rPr>
        <w:t>вычислять средние значения результатов измерений;</w:t>
      </w:r>
    </w:p>
    <w:p w:rsidR="00C65C70" w:rsidRPr="00000AC0" w:rsidRDefault="00C65C70" w:rsidP="001946A7">
      <w:pPr>
        <w:pStyle w:val="a9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r w:rsidRPr="00000AC0">
        <w:rPr>
          <w:rFonts w:ascii="Times New Roman" w:hAnsi="Times New Roman" w:cs="Times New Roman"/>
          <w:bCs/>
          <w:sz w:val="24"/>
          <w:szCs w:val="24"/>
        </w:rPr>
        <w:t>находить частоту события, используя собственные наблюдения и готовые статистические данные;</w:t>
      </w:r>
    </w:p>
    <w:p w:rsidR="00C65C70" w:rsidRPr="00000AC0" w:rsidRDefault="00C65C70" w:rsidP="001946A7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000AC0">
        <w:rPr>
          <w:rFonts w:ascii="Times New Roman" w:hAnsi="Times New Roman" w:cs="Times New Roman"/>
          <w:bCs/>
          <w:sz w:val="24"/>
          <w:szCs w:val="24"/>
        </w:rPr>
        <w:t>находить вероятности случайных событий в простейших случаях.</w:t>
      </w:r>
    </w:p>
    <w:p w:rsidR="00C65C70" w:rsidRPr="00000AC0" w:rsidRDefault="00C65C70" w:rsidP="001946A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proofErr w:type="gramStart"/>
      <w:r w:rsidRPr="00000AC0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000AC0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000AC0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получит возможность:</w:t>
      </w:r>
    </w:p>
    <w:p w:rsidR="00C65C70" w:rsidRPr="00000AC0" w:rsidRDefault="00C65C70" w:rsidP="001946A7">
      <w:pPr>
        <w:pStyle w:val="a9"/>
        <w:numPr>
          <w:ilvl w:val="0"/>
          <w:numId w:val="18"/>
        </w:numPr>
        <w:rPr>
          <w:rFonts w:ascii="Times New Roman" w:hAnsi="Times New Roman" w:cs="Times New Roman"/>
          <w:bCs/>
          <w:i/>
          <w:color w:val="000000"/>
          <w:spacing w:val="3"/>
          <w:sz w:val="24"/>
          <w:szCs w:val="24"/>
        </w:rPr>
      </w:pPr>
      <w:r w:rsidRPr="00000AC0">
        <w:rPr>
          <w:rFonts w:ascii="Times New Roman" w:hAnsi="Times New Roman" w:cs="Times New Roman"/>
          <w:bCs/>
          <w:i/>
          <w:color w:val="000000"/>
          <w:spacing w:val="3"/>
          <w:sz w:val="24"/>
          <w:szCs w:val="24"/>
        </w:rPr>
        <w:t xml:space="preserve">решать следующие жизненно практические задачи; </w:t>
      </w:r>
    </w:p>
    <w:p w:rsidR="00C65C70" w:rsidRPr="00000AC0" w:rsidRDefault="00C65C70" w:rsidP="001946A7">
      <w:pPr>
        <w:pStyle w:val="a9"/>
        <w:numPr>
          <w:ilvl w:val="0"/>
          <w:numId w:val="12"/>
        </w:numPr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</w:pPr>
      <w:r w:rsidRPr="00000AC0">
        <w:rPr>
          <w:rFonts w:ascii="Times New Roman" w:hAnsi="Times New Roman" w:cs="Times New Roman"/>
          <w:bCs/>
          <w:i/>
          <w:color w:val="000000"/>
          <w:spacing w:val="3"/>
          <w:sz w:val="24"/>
          <w:szCs w:val="24"/>
        </w:rPr>
        <w:t>с</w:t>
      </w:r>
      <w:r w:rsidRPr="00000AC0"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  <w:t xml:space="preserve">амостоятельно приобретать и применять знания в различных ситуациях, работать в группах; </w:t>
      </w:r>
    </w:p>
    <w:p w:rsidR="00C65C70" w:rsidRPr="00000AC0" w:rsidRDefault="00C65C70" w:rsidP="001946A7">
      <w:pPr>
        <w:pStyle w:val="a9"/>
        <w:numPr>
          <w:ilvl w:val="0"/>
          <w:numId w:val="12"/>
        </w:numPr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</w:pPr>
      <w:r w:rsidRPr="00000AC0"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  <w:t xml:space="preserve"> аргументировать и отстаивать свою точку зрения;</w:t>
      </w:r>
    </w:p>
    <w:p w:rsidR="00C65C70" w:rsidRPr="00000AC0" w:rsidRDefault="00C65C70" w:rsidP="001946A7">
      <w:pPr>
        <w:pStyle w:val="a9"/>
        <w:numPr>
          <w:ilvl w:val="0"/>
          <w:numId w:val="12"/>
        </w:numPr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</w:pPr>
      <w:r w:rsidRPr="00000AC0"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  <w:t xml:space="preserve">  уметь слушать  других, извлекать учебную информацию на основе сопоставительного анализа </w:t>
      </w:r>
    </w:p>
    <w:p w:rsidR="00C65C70" w:rsidRPr="00000AC0" w:rsidRDefault="00C65C70" w:rsidP="001946A7">
      <w:pPr>
        <w:pStyle w:val="a9"/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</w:pPr>
      <w:r w:rsidRPr="00000AC0"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  <w:t xml:space="preserve">   объектов; </w:t>
      </w:r>
    </w:p>
    <w:p w:rsidR="00C65C70" w:rsidRPr="00000AC0" w:rsidRDefault="00C65C70" w:rsidP="001946A7">
      <w:pPr>
        <w:pStyle w:val="a9"/>
        <w:numPr>
          <w:ilvl w:val="0"/>
          <w:numId w:val="13"/>
        </w:numPr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</w:pPr>
      <w:r w:rsidRPr="00000AC0"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  <w:t xml:space="preserve">пользоваться предметным указателем  энциклопедий  и справочников для нахождения </w:t>
      </w:r>
    </w:p>
    <w:p w:rsidR="00C65C70" w:rsidRPr="00000AC0" w:rsidRDefault="00C65C70" w:rsidP="001946A7">
      <w:pPr>
        <w:pStyle w:val="a9"/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</w:pPr>
      <w:r w:rsidRPr="00000AC0"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  <w:t xml:space="preserve">   информации;</w:t>
      </w:r>
    </w:p>
    <w:p w:rsidR="00C65C70" w:rsidRPr="00000AC0" w:rsidRDefault="00C65C70" w:rsidP="001946A7">
      <w:pPr>
        <w:pStyle w:val="a9"/>
        <w:numPr>
          <w:ilvl w:val="0"/>
          <w:numId w:val="13"/>
        </w:numPr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</w:pPr>
      <w:proofErr w:type="gramStart"/>
      <w:r w:rsidRPr="00000AC0"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  <w:t xml:space="preserve">самостоятельно действовать в ситуации неопределённости при решении актуальных для них </w:t>
      </w:r>
      <w:proofErr w:type="gramEnd"/>
    </w:p>
    <w:p w:rsidR="00C65C70" w:rsidRPr="00000AC0" w:rsidRDefault="00C65C70" w:rsidP="001946A7">
      <w:pPr>
        <w:pStyle w:val="a9"/>
        <w:rPr>
          <w:rFonts w:ascii="Times New Roman" w:hAnsi="Times New Roman" w:cs="Times New Roman"/>
          <w:i/>
          <w:sz w:val="24"/>
          <w:szCs w:val="24"/>
        </w:rPr>
      </w:pPr>
      <w:r w:rsidRPr="00000AC0">
        <w:rPr>
          <w:rFonts w:ascii="Times New Roman" w:hAnsi="Times New Roman" w:cs="Times New Roman"/>
          <w:i/>
          <w:color w:val="000000"/>
          <w:spacing w:val="-1"/>
          <w:sz w:val="24"/>
          <w:szCs w:val="24"/>
        </w:rPr>
        <w:t xml:space="preserve">   проблем.</w:t>
      </w:r>
    </w:p>
    <w:p w:rsidR="00C65C70" w:rsidRPr="00000AC0" w:rsidRDefault="000E291B" w:rsidP="001946A7">
      <w:pPr>
        <w:pStyle w:val="a9"/>
        <w:numPr>
          <w:ilvl w:val="0"/>
          <w:numId w:val="8"/>
        </w:numPr>
        <w:rPr>
          <w:rFonts w:ascii="Times New Roman" w:hAnsi="Times New Roman" w:cs="Times New Roman"/>
          <w:i/>
          <w:sz w:val="24"/>
          <w:szCs w:val="24"/>
        </w:rPr>
      </w:pPr>
      <w:r w:rsidRPr="00000AC0">
        <w:rPr>
          <w:rFonts w:ascii="Times New Roman" w:hAnsi="Times New Roman" w:cs="Times New Roman"/>
          <w:i/>
          <w:sz w:val="24"/>
          <w:szCs w:val="24"/>
        </w:rPr>
        <w:t>у</w:t>
      </w:r>
      <w:r w:rsidR="00C65C70" w:rsidRPr="00000AC0">
        <w:rPr>
          <w:rFonts w:ascii="Times New Roman" w:hAnsi="Times New Roman" w:cs="Times New Roman"/>
          <w:i/>
          <w:sz w:val="24"/>
          <w:szCs w:val="24"/>
        </w:rPr>
        <w:t>знать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C65C70" w:rsidRPr="00000AC0" w:rsidRDefault="00C65C70" w:rsidP="001946A7">
      <w:pPr>
        <w:pStyle w:val="a9"/>
        <w:numPr>
          <w:ilvl w:val="0"/>
          <w:numId w:val="8"/>
        </w:numPr>
        <w:rPr>
          <w:rFonts w:ascii="Times New Roman" w:hAnsi="Times New Roman" w:cs="Times New Roman"/>
          <w:i/>
          <w:sz w:val="24"/>
          <w:szCs w:val="24"/>
        </w:rPr>
      </w:pPr>
      <w:r w:rsidRPr="00000AC0">
        <w:rPr>
          <w:rFonts w:ascii="Times New Roman" w:hAnsi="Times New Roman" w:cs="Times New Roman"/>
          <w:i/>
          <w:sz w:val="24"/>
          <w:szCs w:val="24"/>
        </w:rPr>
        <w:t>узнать 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C65C70" w:rsidRPr="00000AC0" w:rsidRDefault="00C65C70" w:rsidP="001946A7">
      <w:pPr>
        <w:pStyle w:val="a9"/>
        <w:numPr>
          <w:ilvl w:val="0"/>
          <w:numId w:val="8"/>
        </w:numPr>
        <w:rPr>
          <w:rFonts w:ascii="Times New Roman" w:hAnsi="Times New Roman" w:cs="Times New Roman"/>
          <w:i/>
          <w:sz w:val="24"/>
          <w:szCs w:val="24"/>
        </w:rPr>
      </w:pPr>
      <w:r w:rsidRPr="00000AC0">
        <w:rPr>
          <w:rFonts w:ascii="Times New Roman" w:hAnsi="Times New Roman" w:cs="Times New Roman"/>
          <w:i/>
          <w:sz w:val="24"/>
          <w:szCs w:val="24"/>
        </w:rPr>
        <w:t>применять универсальный характер законов логики математических рассуждений, их применимость во всех областях человеческой деятельности;  вероятностный характер различных процессов окружающего мира;</w:t>
      </w:r>
      <w:r w:rsidRPr="00000AC0">
        <w:rPr>
          <w:rFonts w:ascii="Times New Roman" w:hAnsi="Times New Roman" w:cs="Times New Roman"/>
          <w:i/>
          <w:color w:val="0000FF"/>
          <w:sz w:val="24"/>
          <w:szCs w:val="24"/>
        </w:rPr>
        <w:t xml:space="preserve"> </w:t>
      </w:r>
    </w:p>
    <w:p w:rsidR="000E291B" w:rsidRPr="00000AC0" w:rsidRDefault="000E291B" w:rsidP="001946A7">
      <w:pPr>
        <w:pStyle w:val="Style261"/>
        <w:widowControl/>
        <w:ind w:left="1142"/>
        <w:jc w:val="center"/>
        <w:rPr>
          <w:rStyle w:val="FontStyle395"/>
          <w:rFonts w:ascii="Times New Roman" w:hAnsi="Times New Roman" w:cs="Times New Roman"/>
          <w:sz w:val="24"/>
          <w:szCs w:val="24"/>
        </w:rPr>
      </w:pPr>
    </w:p>
    <w:p w:rsidR="004B4827" w:rsidRPr="00000AC0" w:rsidRDefault="004B4827" w:rsidP="001946A7">
      <w:pPr>
        <w:pStyle w:val="Style261"/>
        <w:widowControl/>
        <w:ind w:left="1142"/>
        <w:jc w:val="center"/>
        <w:rPr>
          <w:rStyle w:val="FontStyle395"/>
          <w:rFonts w:ascii="Times New Roman" w:hAnsi="Times New Roman" w:cs="Times New Roman"/>
          <w:sz w:val="24"/>
          <w:szCs w:val="24"/>
        </w:rPr>
      </w:pPr>
      <w:r w:rsidRPr="00000AC0">
        <w:rPr>
          <w:rStyle w:val="FontStyle395"/>
          <w:rFonts w:ascii="Times New Roman" w:hAnsi="Times New Roman" w:cs="Times New Roman"/>
          <w:sz w:val="24"/>
          <w:szCs w:val="24"/>
        </w:rPr>
        <w:t xml:space="preserve">СОДЕРЖАНИЕ УЧЕБНОГО ПРЕДМЕТА </w:t>
      </w:r>
    </w:p>
    <w:p w:rsidR="004B4827" w:rsidRPr="00000AC0" w:rsidRDefault="004B4827" w:rsidP="001946A7">
      <w:pPr>
        <w:pStyle w:val="a8"/>
        <w:widowControl w:val="0"/>
        <w:ind w:left="0" w:right="527" w:firstLine="0"/>
        <w:rPr>
          <w:b/>
          <w:bCs/>
        </w:rPr>
      </w:pPr>
    </w:p>
    <w:p w:rsidR="00BB79F5" w:rsidRPr="00000AC0" w:rsidRDefault="00BB79F5" w:rsidP="001946A7">
      <w:pPr>
        <w:spacing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Повт</w:t>
      </w:r>
      <w:r w:rsidR="007E72BE"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орение курса алгебры 7 класса (6</w:t>
      </w:r>
      <w:r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 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lastRenderedPageBreak/>
        <w:t>Выражения, тождества, уравнения. Функции. Степень с натуральным показателем. Многочлены. Формулы сокращенного умножения. Системы линейных уравнений</w:t>
      </w:r>
    </w:p>
    <w:p w:rsidR="00BB79F5" w:rsidRPr="00000AC0" w:rsidRDefault="00BB79F5" w:rsidP="001946A7">
      <w:pPr>
        <w:spacing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Рациональные дроби (</w:t>
      </w:r>
      <w:r w:rsidR="00E44617"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30</w:t>
      </w:r>
      <w:r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час)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Рациональная дробь. Основное свойство дроби, сокращение дробей. Тождественные преобразования рациональных выражений. Функция у =  и её график.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Цель</w:t>
      </w: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: выработать умение выполнять тождественные преобразования рациональных выражений.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Так как действия с рациональными дробями существенным образом опираются на действия с многочленами, то в начале темы необходимо повторить с обучающимися преобразования целых выражений.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Изучение темы завершается рассмотрением свой</w:t>
      </w:r>
      <w:proofErr w:type="gramStart"/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ств гр</w:t>
      </w:r>
      <w:proofErr w:type="gramEnd"/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афика функции у = </w:t>
      </w:r>
      <w:r w:rsidRPr="00000AC0">
        <w:rPr>
          <w:rFonts w:ascii="Times New Roman" w:hAnsi="Times New Roman" w:cs="Times New Roman"/>
          <w:bCs/>
          <w:color w:val="000000"/>
          <w:position w:val="-24"/>
          <w:sz w:val="24"/>
          <w:szCs w:val="24"/>
          <w:lang w:eastAsia="ar-SA"/>
        </w:rPr>
        <w:object w:dxaOrig="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0.6pt" o:ole="">
            <v:imagedata r:id="rId10" o:title=""/>
          </v:shape>
          <o:OLEObject Type="Embed" ProgID="Equation.3" ShapeID="_x0000_i1025" DrawAspect="Content" ObjectID="_1664269362" r:id="rId11"/>
        </w:object>
      </w:r>
    </w:p>
    <w:p w:rsidR="00BB79F5" w:rsidRPr="00000AC0" w:rsidRDefault="00E44617" w:rsidP="001946A7">
      <w:pPr>
        <w:spacing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Квадратные корни (25</w:t>
      </w:r>
      <w:r w:rsidR="00BB79F5"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у = </w:t>
      </w:r>
      <w:r w:rsidRPr="00000AC0">
        <w:rPr>
          <w:rFonts w:ascii="Times New Roman" w:hAnsi="Times New Roman" w:cs="Times New Roman"/>
          <w:i/>
          <w:iCs/>
          <w:position w:val="-6"/>
          <w:sz w:val="24"/>
          <w:szCs w:val="24"/>
        </w:rPr>
        <w:object w:dxaOrig="340" w:dyaOrig="320">
          <v:shape id="_x0000_i1026" type="#_x0000_t75" style="width:17.4pt;height:15.6pt" o:ole="">
            <v:imagedata r:id="rId12" o:title=""/>
          </v:shape>
          <o:OLEObject Type="Embed" ProgID="Equation.3" ShapeID="_x0000_i1026" DrawAspect="Content" ObjectID="_1664269363" r:id="rId13"/>
        </w:object>
      </w:r>
      <w:proofErr w:type="gramStart"/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,</w:t>
      </w:r>
      <w:proofErr w:type="gramEnd"/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её свойства и график.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Цель: </w:t>
      </w: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систематизировать сведения о рациональных числах и дать представление об иррациональных числах, расширив тем самым понятие о числе; выработать умение выполнять преобразования выражений, содержащих квадратные корни.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 данной теме учащиеся получают начальное представление о понятии действительного числа. С этой целью обобщаются известные обучающимся сведения о</w:t>
      </w:r>
      <w:r w:rsidR="008713BF"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рациональных числах. Для введе</w:t>
      </w: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ния понятия</w:t>
      </w:r>
      <w:r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lastRenderedPageBreak/>
        <w:t xml:space="preserve">При введении понятия корня полезно ознакомить обучающихся с нахождением корней с помощью калькулятора. 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 </w:t>
      </w:r>
      <w:r w:rsidR="008713BF" w:rsidRPr="00000AC0">
        <w:rPr>
          <w:rFonts w:ascii="Times New Roman" w:hAnsi="Times New Roman" w:cs="Times New Roman"/>
          <w:position w:val="-8"/>
          <w:sz w:val="24"/>
          <w:szCs w:val="24"/>
        </w:rPr>
        <w:object w:dxaOrig="460" w:dyaOrig="380">
          <v:shape id="_x0000_i1027" type="#_x0000_t75" style="width:23.4pt;height:18.6pt" o:ole="">
            <v:imagedata r:id="rId14" o:title=""/>
          </v:shape>
          <o:OLEObject Type="Embed" ProgID="Equation.3" ShapeID="_x0000_i1027" DrawAspect="Content" ObjectID="_1664269364" r:id="rId15"/>
        </w:object>
      </w:r>
      <w:r w:rsidR="008713BF" w:rsidRPr="00000AC0">
        <w:rPr>
          <w:rFonts w:ascii="Times New Roman" w:hAnsi="Times New Roman" w:cs="Times New Roman"/>
          <w:sz w:val="24"/>
          <w:szCs w:val="24"/>
        </w:rPr>
        <w:t>=</w:t>
      </w:r>
      <w:r w:rsidR="008713BF" w:rsidRPr="00000AC0">
        <w:rPr>
          <w:rFonts w:ascii="Times New Roman" w:hAnsi="Times New Roman" w:cs="Times New Roman"/>
          <w:position w:val="-12"/>
          <w:sz w:val="24"/>
          <w:szCs w:val="24"/>
        </w:rPr>
        <w:object w:dxaOrig="240" w:dyaOrig="340">
          <v:shape id="_x0000_i1028" type="#_x0000_t75" style="width:12pt;height:17.4pt" o:ole="">
            <v:imagedata r:id="rId16" o:title=""/>
          </v:shape>
          <o:OLEObject Type="Embed" ProgID="Equation.3" ShapeID="_x0000_i1028" DrawAspect="Content" ObjectID="_1664269365" r:id="rId17"/>
        </w:object>
      </w: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вида </w:t>
      </w:r>
      <w:r w:rsidR="008713BF" w:rsidRPr="00000AC0">
        <w:rPr>
          <w:rFonts w:ascii="Times New Roman" w:hAnsi="Times New Roman" w:cs="Times New Roman"/>
          <w:position w:val="-26"/>
          <w:sz w:val="24"/>
          <w:szCs w:val="24"/>
        </w:rPr>
        <w:object w:dxaOrig="380" w:dyaOrig="600">
          <v:shape id="_x0000_i1029" type="#_x0000_t75" style="width:18.6pt;height:30pt" o:ole="">
            <v:imagedata r:id="rId18" o:title=""/>
          </v:shape>
          <o:OLEObject Type="Embed" ProgID="Equation.3" ShapeID="_x0000_i1029" DrawAspect="Content" ObjectID="_1664269366" r:id="rId19"/>
        </w:object>
      </w:r>
      <w:r w:rsidR="008713BF" w:rsidRPr="00000AC0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8713BF" w:rsidRPr="00000AC0">
        <w:rPr>
          <w:rFonts w:ascii="Times New Roman" w:hAnsi="Times New Roman" w:cs="Times New Roman"/>
          <w:i/>
          <w:iCs/>
          <w:position w:val="-26"/>
          <w:sz w:val="24"/>
          <w:szCs w:val="24"/>
        </w:rPr>
        <w:object w:dxaOrig="800" w:dyaOrig="600">
          <v:shape id="_x0000_i1030" type="#_x0000_t75" style="width:39.6pt;height:30pt" o:ole="">
            <v:imagedata r:id="rId20" o:title=""/>
          </v:shape>
          <o:OLEObject Type="Embed" ProgID="Equation.3" ShapeID="_x0000_i1030" DrawAspect="Content" ObjectID="_1664269367" r:id="rId21"/>
        </w:object>
      </w: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. 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Продолжается работа по развитию функциональных представлений обучающихся. Рассматриваются функция </w:t>
      </w:r>
      <w:r w:rsidR="008713BF" w:rsidRPr="00000AC0">
        <w:rPr>
          <w:rFonts w:ascii="Times New Roman" w:hAnsi="Times New Roman" w:cs="Times New Roman"/>
          <w:iCs/>
          <w:sz w:val="24"/>
          <w:szCs w:val="24"/>
        </w:rPr>
        <w:t>у=</w:t>
      </w:r>
      <w:r w:rsidR="008713BF" w:rsidRPr="00000AC0">
        <w:rPr>
          <w:rFonts w:ascii="Times New Roman" w:hAnsi="Times New Roman" w:cs="Times New Roman"/>
          <w:iCs/>
          <w:position w:val="-6"/>
          <w:sz w:val="24"/>
          <w:szCs w:val="24"/>
        </w:rPr>
        <w:object w:dxaOrig="340" w:dyaOrig="320">
          <v:shape id="_x0000_i1031" type="#_x0000_t75" style="width:17.4pt;height:15.6pt" o:ole="">
            <v:imagedata r:id="rId12" o:title=""/>
          </v:shape>
          <o:OLEObject Type="Embed" ProgID="Equation.3" ShapeID="_x0000_i1031" DrawAspect="Content" ObjectID="_1664269368" r:id="rId22"/>
        </w:object>
      </w: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, её свойства и график. При изучении функции у</w:t>
      </w:r>
      <w:r w:rsidR="008713BF" w:rsidRPr="00000AC0">
        <w:rPr>
          <w:rFonts w:ascii="Times New Roman" w:hAnsi="Times New Roman" w:cs="Times New Roman"/>
          <w:iCs/>
          <w:sz w:val="24"/>
          <w:szCs w:val="24"/>
        </w:rPr>
        <w:t xml:space="preserve"> =</w:t>
      </w:r>
      <w:r w:rsidR="008713BF" w:rsidRPr="00000AC0">
        <w:rPr>
          <w:rFonts w:ascii="Times New Roman" w:hAnsi="Times New Roman" w:cs="Times New Roman"/>
          <w:i/>
          <w:iCs/>
          <w:position w:val="-6"/>
          <w:sz w:val="24"/>
          <w:szCs w:val="24"/>
        </w:rPr>
        <w:object w:dxaOrig="340" w:dyaOrig="320">
          <v:shape id="_x0000_i1032" type="#_x0000_t75" style="width:17.4pt;height:15.6pt" o:ole="">
            <v:imagedata r:id="rId12" o:title=""/>
          </v:shape>
          <o:OLEObject Type="Embed" ProgID="Equation.3" ShapeID="_x0000_i1032" DrawAspect="Content" ObjectID="_1664269369" r:id="rId23"/>
        </w:object>
      </w:r>
      <w:proofErr w:type="gramStart"/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,</w:t>
      </w:r>
      <w:proofErr w:type="gramEnd"/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показывается </w:t>
      </w:r>
      <w:r w:rsidR="008713BF"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ее взаимосвязь с функцией у = х2</w:t>
      </w: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, где х ≥ 0.</w:t>
      </w:r>
    </w:p>
    <w:p w:rsidR="00BB79F5" w:rsidRPr="00000AC0" w:rsidRDefault="00E44617" w:rsidP="001946A7">
      <w:pPr>
        <w:spacing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Квадратные уравнения (30</w:t>
      </w:r>
      <w:r w:rsidR="00BB79F5"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Цель</w:t>
      </w: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: выработать умения решать квадратные уравнения и простейшие рациональные уравнения и применять их к решению задач.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 начале темы приводятся примеры решения неполных квадратных уравнений. Этот материал систематизируется. Рассматриваются  алгоритмы  решения  неполных  квадратных уравнений различного вида.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Основное внимание следует уделить решению уравнений вида ах2 + bх + с = 0, где а   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 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Изучение данной темы позволяет существенно расширить аппарат уравнений, используемых для решения текстовых задач.</w:t>
      </w:r>
    </w:p>
    <w:p w:rsidR="00BB79F5" w:rsidRPr="00000AC0" w:rsidRDefault="00E44617" w:rsidP="001946A7">
      <w:pPr>
        <w:spacing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Неравенства (24</w:t>
      </w:r>
      <w:r w:rsidR="00BB79F5"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Числовые неравенства и их свойства. Почленное сложение и умножение числовых неравенств. Погрешность и точность приближения. Линейные неравенства с одной переменной и их системы. 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Цель: </w:t>
      </w: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ознакомить обучающихся с применением неравенств для оценки значений выражений, выработать умение решать линейные неравенства с одной переменной и их системы.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lastRenderedPageBreak/>
        <w:t>Свойства числовых неравенств составляют ту базу, на которой основано решение линейных неравенств с одной переменной. Теоремы о почленном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Умения проводить дедуктивные рассуждения получают развитие как при доказательствах указанных теорем, так и при выполнении упражнений на доказательства неравенств.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обучающихся с понятиями пересечения и объединения множеств.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ах &gt; b, ах &lt; b, остановившись специально на случае, когда а&lt;0.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:rsidR="00BB79F5" w:rsidRPr="00000AC0" w:rsidRDefault="00BB79F5" w:rsidP="001946A7">
      <w:pPr>
        <w:spacing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Степень с целым пока</w:t>
      </w:r>
      <w:r w:rsidR="006359D3"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зателем. Элементы статистики (13</w:t>
      </w:r>
      <w:r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Степень с целым показателем и ее свойства. Стандартный вид числа. Начальные сведения об организации статистических исследований.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Цель: </w:t>
      </w: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выработать умение применять свойства степени с целым показателем в вычислениях и преобразованиях, сформировать начальные представления о сборе и группировке статистических данных, их наглядной интерпретации.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</w:r>
    </w:p>
    <w:p w:rsidR="00BB79F5" w:rsidRPr="00000AC0" w:rsidRDefault="00BB79F5" w:rsidP="001946A7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Учащиеся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относительных частот. Обучающимся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Известные обучающимся способы наглядного представления статистических данных с помощью столбчатых и круговых диаграмм расширяются за счет введения таких понятий, как</w:t>
      </w:r>
      <w:r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полигон и гистограмма.</w:t>
      </w:r>
    </w:p>
    <w:p w:rsidR="00BB79F5" w:rsidRPr="00000AC0" w:rsidRDefault="00BB79F5" w:rsidP="001946A7">
      <w:pPr>
        <w:spacing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Повторение (</w:t>
      </w:r>
      <w:r w:rsidR="007E72BE"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1</w:t>
      </w:r>
      <w:r w:rsidR="00901C85"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0</w:t>
      </w:r>
      <w:r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6359D3" w:rsidRPr="00000AC0" w:rsidRDefault="00BB79F5" w:rsidP="001946A7">
      <w:pPr>
        <w:spacing w:line="240" w:lineRule="auto"/>
        <w:outlineLvl w:val="0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Цель: </w:t>
      </w:r>
      <w:r w:rsidRPr="00000AC0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Повторение, обобщение и систематизация знаний, умений и навыков за курс алгебры 8 класса.</w:t>
      </w:r>
    </w:p>
    <w:p w:rsidR="00000AC0" w:rsidRDefault="00000AC0" w:rsidP="001946A7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46A7" w:rsidRPr="00000AC0" w:rsidRDefault="001946A7" w:rsidP="001946A7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0AC0"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</w:t>
      </w:r>
    </w:p>
    <w:p w:rsidR="001946A7" w:rsidRPr="00000AC0" w:rsidRDefault="001946A7" w:rsidP="001946A7">
      <w:pPr>
        <w:pStyle w:val="a9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000AC0">
        <w:rPr>
          <w:rFonts w:ascii="Times New Roman" w:hAnsi="Times New Roman" w:cs="Times New Roman"/>
          <w:sz w:val="24"/>
          <w:szCs w:val="24"/>
        </w:rPr>
        <w:t>(в соответствии с авторской программой):</w:t>
      </w:r>
    </w:p>
    <w:p w:rsidR="006359D3" w:rsidRPr="00000AC0" w:rsidRDefault="006359D3" w:rsidP="001946A7">
      <w:pPr>
        <w:pStyle w:val="a8"/>
        <w:widowControl w:val="0"/>
        <w:ind w:left="0" w:right="527" w:firstLine="0"/>
        <w:rPr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0541"/>
        <w:gridCol w:w="1131"/>
      </w:tblGrid>
      <w:tr w:rsidR="00640A1D" w:rsidRPr="00000AC0" w:rsidTr="001946A7">
        <w:trPr>
          <w:trHeight w:val="144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</w:t>
            </w:r>
          </w:p>
        </w:tc>
      </w:tr>
      <w:tr w:rsidR="00640A1D" w:rsidRPr="00000AC0" w:rsidTr="001946A7">
        <w:trPr>
          <w:trHeight w:val="144"/>
        </w:trPr>
        <w:tc>
          <w:tcPr>
            <w:tcW w:w="1056" w:type="dxa"/>
            <w:vAlign w:val="center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41" w:type="dxa"/>
            <w:vAlign w:val="center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курса алгебры 7 класса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40A1D" w:rsidRPr="00000AC0" w:rsidTr="001946A7">
        <w:trPr>
          <w:trHeight w:val="144"/>
        </w:trPr>
        <w:tc>
          <w:tcPr>
            <w:tcW w:w="1056" w:type="dxa"/>
            <w:vAlign w:val="center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41" w:type="dxa"/>
            <w:vAlign w:val="center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RPr="00000AC0" w:rsidTr="001946A7">
        <w:trPr>
          <w:trHeight w:val="144"/>
        </w:trPr>
        <w:tc>
          <w:tcPr>
            <w:tcW w:w="1056" w:type="dxa"/>
          </w:tcPr>
          <w:p w:rsidR="00640A1D" w:rsidRPr="00000AC0" w:rsidRDefault="00640A1D" w:rsidP="001946A7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Рациональные дроби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640A1D" w:rsidRPr="00000AC0" w:rsidTr="001946A7">
        <w:trPr>
          <w:trHeight w:val="144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Рациональные дроби и их свойства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40A1D" w:rsidRPr="00000AC0" w:rsidTr="001946A7">
        <w:trPr>
          <w:trHeight w:val="291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41" w:type="dxa"/>
          </w:tcPr>
          <w:p w:rsidR="00640A1D" w:rsidRPr="00000AC0" w:rsidRDefault="00640A1D" w:rsidP="001946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Сумма и разность дробей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40A1D" w:rsidRPr="00000AC0" w:rsidTr="001946A7">
        <w:trPr>
          <w:trHeight w:val="144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№1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RPr="00000AC0" w:rsidTr="001946A7">
        <w:trPr>
          <w:trHeight w:val="538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Произведение и частное дробей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40A1D" w:rsidRPr="00000AC0" w:rsidTr="001946A7">
        <w:trPr>
          <w:trHeight w:val="270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№2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RPr="00000AC0" w:rsidTr="001946A7">
        <w:trPr>
          <w:trHeight w:val="394"/>
        </w:trPr>
        <w:tc>
          <w:tcPr>
            <w:tcW w:w="1056" w:type="dxa"/>
          </w:tcPr>
          <w:p w:rsidR="00640A1D" w:rsidRPr="00000AC0" w:rsidRDefault="00640A1D" w:rsidP="001946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Квадратные корни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640A1D" w:rsidRPr="00000AC0" w:rsidTr="001946A7">
        <w:trPr>
          <w:trHeight w:val="270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40A1D" w:rsidRPr="00000AC0" w:rsidTr="001946A7">
        <w:trPr>
          <w:trHeight w:val="285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Арифметический квадратный корень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40A1D" w:rsidRPr="00000AC0" w:rsidTr="001946A7">
        <w:trPr>
          <w:trHeight w:val="270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арифметического квадратного корня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40A1D" w:rsidRPr="00000AC0" w:rsidTr="001946A7">
        <w:trPr>
          <w:trHeight w:val="540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№3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RPr="00000AC0" w:rsidTr="001946A7">
        <w:trPr>
          <w:trHeight w:val="270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 свойств арифметического квадратного корня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40A1D" w:rsidRPr="00000AC0" w:rsidTr="001946A7">
        <w:trPr>
          <w:trHeight w:val="270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№4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RPr="00000AC0" w:rsidTr="001946A7">
        <w:trPr>
          <w:trHeight w:val="465"/>
        </w:trPr>
        <w:tc>
          <w:tcPr>
            <w:tcW w:w="1056" w:type="dxa"/>
          </w:tcPr>
          <w:p w:rsidR="00640A1D" w:rsidRPr="00000AC0" w:rsidRDefault="00640A1D" w:rsidP="001946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Квадратные уравнения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640A1D" w:rsidRPr="00000AC0" w:rsidTr="001946A7">
        <w:trPr>
          <w:trHeight w:val="448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Cs/>
                <w:sz w:val="24"/>
                <w:szCs w:val="24"/>
              </w:rPr>
              <w:t>Квадратное уравнение и его корни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640A1D" w:rsidRPr="00000AC0" w:rsidTr="001946A7">
        <w:trPr>
          <w:trHeight w:val="270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№5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RPr="00000AC0" w:rsidTr="001946A7">
        <w:trPr>
          <w:trHeight w:val="270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40A1D" w:rsidRPr="00000AC0" w:rsidTr="001946A7">
        <w:trPr>
          <w:trHeight w:val="270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№6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RPr="00000AC0" w:rsidTr="001946A7">
        <w:trPr>
          <w:trHeight w:val="465"/>
        </w:trPr>
        <w:tc>
          <w:tcPr>
            <w:tcW w:w="1056" w:type="dxa"/>
          </w:tcPr>
          <w:p w:rsidR="00640A1D" w:rsidRPr="00000AC0" w:rsidRDefault="00640A1D" w:rsidP="001946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Неравенства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640A1D" w:rsidRPr="00000AC0" w:rsidTr="001946A7">
        <w:trPr>
          <w:trHeight w:val="562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 и их свойства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40A1D" w:rsidRPr="00000AC0" w:rsidTr="001946A7">
        <w:trPr>
          <w:trHeight w:val="270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№7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RPr="00000AC0" w:rsidTr="001946A7">
        <w:trPr>
          <w:trHeight w:val="270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Неравенства с одной переменной и их системы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40A1D" w:rsidRPr="00000AC0" w:rsidTr="001946A7">
        <w:trPr>
          <w:trHeight w:val="270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№8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40A1D" w:rsidRPr="00000AC0" w:rsidTr="001946A7">
        <w:trPr>
          <w:trHeight w:val="465"/>
        </w:trPr>
        <w:tc>
          <w:tcPr>
            <w:tcW w:w="1056" w:type="dxa"/>
          </w:tcPr>
          <w:p w:rsidR="00640A1D" w:rsidRPr="00000AC0" w:rsidRDefault="00640A1D" w:rsidP="001946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 Степень с целым показателем. Элементы статистики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640A1D" w:rsidRPr="00000AC0" w:rsidTr="001946A7">
        <w:trPr>
          <w:trHeight w:val="562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Степень с целым показателем и ее свойства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A1D" w:rsidRPr="00000AC0" w:rsidTr="001946A7">
        <w:trPr>
          <w:trHeight w:val="270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№9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RPr="00000AC0" w:rsidTr="001946A7">
        <w:trPr>
          <w:trHeight w:val="296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Элементы статистики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40A1D" w:rsidRPr="00000AC0" w:rsidTr="001946A7">
        <w:trPr>
          <w:trHeight w:val="270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01C85"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640A1D" w:rsidRPr="00000AC0" w:rsidTr="001946A7">
        <w:trPr>
          <w:trHeight w:val="270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40A1D" w:rsidRPr="00000AC0" w:rsidTr="001946A7">
        <w:trPr>
          <w:trHeight w:val="285"/>
        </w:trPr>
        <w:tc>
          <w:tcPr>
            <w:tcW w:w="1056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41" w:type="dxa"/>
          </w:tcPr>
          <w:p w:rsidR="00640A1D" w:rsidRPr="00000AC0" w:rsidRDefault="00640A1D" w:rsidP="001946A7">
            <w:pPr>
              <w:pStyle w:val="a9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ИТОГО:</w:t>
            </w:r>
          </w:p>
        </w:tc>
        <w:tc>
          <w:tcPr>
            <w:tcW w:w="1131" w:type="dxa"/>
          </w:tcPr>
          <w:p w:rsidR="00640A1D" w:rsidRPr="00000AC0" w:rsidRDefault="00640A1D" w:rsidP="001946A7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01C85" w:rsidRPr="00000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</w:tr>
    </w:tbl>
    <w:p w:rsidR="00FF4767" w:rsidRPr="00000AC0" w:rsidRDefault="00FF4767" w:rsidP="00C95B83">
      <w:pPr>
        <w:rPr>
          <w:rFonts w:ascii="Times New Roman" w:hAnsi="Times New Roman" w:cs="Times New Roman"/>
          <w:b/>
          <w:bCs/>
          <w:sz w:val="24"/>
          <w:szCs w:val="24"/>
        </w:rPr>
        <w:sectPr w:rsidR="00FF4767" w:rsidRPr="00000AC0" w:rsidSect="001946A7">
          <w:footerReference w:type="default" r:id="rId24"/>
          <w:pgSz w:w="16838" w:h="11906" w:orient="landscape"/>
          <w:pgMar w:top="510" w:right="720" w:bottom="510" w:left="720" w:header="709" w:footer="709" w:gutter="0"/>
          <w:pgNumType w:start="0"/>
          <w:cols w:space="708"/>
          <w:titlePg/>
          <w:docGrid w:linePitch="360"/>
        </w:sectPr>
      </w:pPr>
    </w:p>
    <w:p w:rsidR="001406E4" w:rsidRDefault="001406E4" w:rsidP="00A45916">
      <w:pPr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Календарно-тематиче</w:t>
      </w:r>
      <w:r w:rsidR="00265B9C">
        <w:rPr>
          <w:rFonts w:ascii="Times New Roman" w:hAnsi="Times New Roman" w:cs="Times New Roman"/>
          <w:b/>
          <w:bCs/>
          <w:sz w:val="24"/>
          <w:szCs w:val="24"/>
        </w:rPr>
        <w:t xml:space="preserve">ское планирование </w:t>
      </w:r>
    </w:p>
    <w:tbl>
      <w:tblPr>
        <w:tblStyle w:val="ab"/>
        <w:tblW w:w="15559" w:type="dxa"/>
        <w:tblLayout w:type="fixed"/>
        <w:tblLook w:val="04A0" w:firstRow="1" w:lastRow="0" w:firstColumn="1" w:lastColumn="0" w:noHBand="0" w:noVBand="1"/>
      </w:tblPr>
      <w:tblGrid>
        <w:gridCol w:w="813"/>
        <w:gridCol w:w="748"/>
        <w:gridCol w:w="809"/>
        <w:gridCol w:w="1707"/>
        <w:gridCol w:w="142"/>
        <w:gridCol w:w="709"/>
        <w:gridCol w:w="283"/>
        <w:gridCol w:w="1843"/>
        <w:gridCol w:w="3686"/>
        <w:gridCol w:w="141"/>
        <w:gridCol w:w="1560"/>
        <w:gridCol w:w="141"/>
        <w:gridCol w:w="1418"/>
        <w:gridCol w:w="1417"/>
        <w:gridCol w:w="142"/>
      </w:tblGrid>
      <w:tr w:rsidR="00055284" w:rsidRPr="00651E9D" w:rsidTr="00000AC0">
        <w:tc>
          <w:tcPr>
            <w:tcW w:w="813" w:type="dxa"/>
          </w:tcPr>
          <w:p w:rsidR="00055284" w:rsidRPr="00651E9D" w:rsidRDefault="0005528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1557" w:type="dxa"/>
            <w:gridSpan w:val="2"/>
          </w:tcPr>
          <w:p w:rsidR="00055284" w:rsidRPr="00651E9D" w:rsidRDefault="0005528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707" w:type="dxa"/>
          </w:tcPr>
          <w:p w:rsidR="00055284" w:rsidRPr="00651E9D" w:rsidRDefault="0005528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851" w:type="dxa"/>
            <w:gridSpan w:val="2"/>
          </w:tcPr>
          <w:p w:rsidR="00055284" w:rsidRPr="00651E9D" w:rsidRDefault="00055284" w:rsidP="006A097B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Кол-во</w:t>
            </w:r>
          </w:p>
          <w:p w:rsidR="00055284" w:rsidRPr="00651E9D" w:rsidRDefault="00055284" w:rsidP="006A097B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7513" w:type="dxa"/>
            <w:gridSpan w:val="5"/>
          </w:tcPr>
          <w:p w:rsidR="00055284" w:rsidRPr="00651E9D" w:rsidRDefault="00055284" w:rsidP="006A097B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559" w:type="dxa"/>
            <w:gridSpan w:val="2"/>
          </w:tcPr>
          <w:p w:rsidR="00B00F1B" w:rsidRPr="00B00F1B" w:rsidRDefault="00B00F1B" w:rsidP="00B00F1B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B00F1B">
              <w:rPr>
                <w:b/>
                <w:bCs/>
                <w:sz w:val="20"/>
                <w:szCs w:val="20"/>
              </w:rPr>
              <w:t>Виды учебной деятельности</w:t>
            </w:r>
            <w:r w:rsidRPr="00B00F1B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55284" w:rsidRPr="00651E9D" w:rsidRDefault="00055284" w:rsidP="006A097B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055284" w:rsidRPr="00651E9D" w:rsidRDefault="00B00F1B" w:rsidP="006A097B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Оборудование </w:t>
            </w:r>
          </w:p>
        </w:tc>
      </w:tr>
      <w:tr w:rsidR="00055284" w:rsidRPr="00651E9D" w:rsidTr="00000AC0">
        <w:tc>
          <w:tcPr>
            <w:tcW w:w="813" w:type="dxa"/>
          </w:tcPr>
          <w:p w:rsidR="00055284" w:rsidRPr="00651E9D" w:rsidRDefault="0005528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8" w:type="dxa"/>
          </w:tcPr>
          <w:p w:rsidR="00055284" w:rsidRPr="00651E9D" w:rsidRDefault="0005528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809" w:type="dxa"/>
          </w:tcPr>
          <w:p w:rsidR="00055284" w:rsidRPr="00651E9D" w:rsidRDefault="0005528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Факт.</w:t>
            </w:r>
          </w:p>
        </w:tc>
        <w:tc>
          <w:tcPr>
            <w:tcW w:w="1707" w:type="dxa"/>
          </w:tcPr>
          <w:p w:rsidR="00055284" w:rsidRPr="00651E9D" w:rsidRDefault="0005528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055284" w:rsidRPr="00651E9D" w:rsidRDefault="0005528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055284" w:rsidRPr="00651E9D" w:rsidRDefault="0005528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3686" w:type="dxa"/>
          </w:tcPr>
          <w:p w:rsidR="00055284" w:rsidRPr="00651E9D" w:rsidRDefault="0005528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Метапредметные</w:t>
            </w:r>
          </w:p>
        </w:tc>
        <w:tc>
          <w:tcPr>
            <w:tcW w:w="1701" w:type="dxa"/>
            <w:gridSpan w:val="2"/>
          </w:tcPr>
          <w:p w:rsidR="00055284" w:rsidRPr="00651E9D" w:rsidRDefault="0005528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1559" w:type="dxa"/>
            <w:gridSpan w:val="2"/>
          </w:tcPr>
          <w:p w:rsidR="00055284" w:rsidRPr="00651E9D" w:rsidRDefault="0005528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055284" w:rsidRPr="00651E9D" w:rsidRDefault="0005528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</w:tr>
      <w:tr w:rsidR="00055284" w:rsidRPr="00651E9D" w:rsidTr="00000AC0">
        <w:tc>
          <w:tcPr>
            <w:tcW w:w="14000" w:type="dxa"/>
            <w:gridSpan w:val="13"/>
          </w:tcPr>
          <w:p w:rsidR="00055284" w:rsidRPr="00651E9D" w:rsidRDefault="00055284" w:rsidP="001540D9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Повторение курса алгебры 7 класса (6 ч)</w:t>
            </w:r>
          </w:p>
        </w:tc>
        <w:tc>
          <w:tcPr>
            <w:tcW w:w="1559" w:type="dxa"/>
            <w:gridSpan w:val="2"/>
          </w:tcPr>
          <w:p w:rsidR="00055284" w:rsidRPr="00651E9D" w:rsidRDefault="00055284" w:rsidP="001540D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4.09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  <w:vAlign w:val="center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0AC0">
              <w:rPr>
                <w:rFonts w:ascii="Times New Roman" w:eastAsia="Times New Roman" w:hAnsi="Times New Roman" w:cs="Times New Roman"/>
                <w:sz w:val="20"/>
                <w:szCs w:val="20"/>
              </w:rPr>
              <w:t>Действия с одночленами и многочленами.</w:t>
            </w:r>
            <w:r w:rsidRPr="00000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pStyle w:val="ac"/>
              <w:rPr>
                <w:rFonts w:ascii="Times New Roman" w:hAnsi="Times New Roman" w:cs="Times New Roman"/>
              </w:rPr>
            </w:pPr>
            <w:r w:rsidRPr="0000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pStyle w:val="ac"/>
              <w:rPr>
                <w:rFonts w:ascii="Times New Roman" w:hAnsi="Times New Roman" w:cs="Times New Roman"/>
              </w:rPr>
            </w:pPr>
            <w:r w:rsidRPr="00000AC0">
              <w:rPr>
                <w:rFonts w:ascii="Times New Roman" w:hAnsi="Times New Roman" w:cs="Times New Roman"/>
              </w:rPr>
              <w:t>Выполнять преобразования многочленов, применяя формулы сокращенного умножения: квадрат суммы и разности, разность квадратов, куб суммы и разности, сумма и разность кубов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Style w:val="FontStyle12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00AC0">
              <w:rPr>
                <w:rStyle w:val="FontStyle12"/>
                <w:sz w:val="20"/>
                <w:szCs w:val="20"/>
              </w:rPr>
              <w:t>выслушивать мнение членов команды, не перебивая .</w:t>
            </w:r>
          </w:p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r w:rsidRPr="00000AC0">
              <w:rPr>
                <w:rStyle w:val="FontStyle12"/>
                <w:sz w:val="20"/>
                <w:szCs w:val="20"/>
              </w:rPr>
              <w:t xml:space="preserve">прогнозировать результат усвоения материала, определять промежуточные цели            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стартовой мотивации к изучению нового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Устная работа, робота у доски, робота в тетради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5.09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Формулы </w:t>
            </w:r>
            <w:r w:rsidRPr="00000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сокращенного умножения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pStyle w:val="ac"/>
              <w:rPr>
                <w:rFonts w:ascii="Times New Roman" w:hAnsi="Times New Roman" w:cs="Times New Roman"/>
              </w:rPr>
            </w:pPr>
            <w:r w:rsidRPr="00000AC0">
              <w:rPr>
                <w:rFonts w:ascii="Times New Roman" w:hAnsi="Times New Roman" w:cs="Times New Roman"/>
              </w:rPr>
              <w:t>Выполнять преобразования многочленов, применяя формулы сокращенного умножения: квадрат суммы и разности, разность квадратов, куб суммы и разности, сумма и разность кубов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Style w:val="FontStyle12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00AC0">
              <w:rPr>
                <w:rStyle w:val="FontStyle12"/>
                <w:sz w:val="20"/>
                <w:szCs w:val="20"/>
              </w:rPr>
              <w:t>выслушивать мнение членов команды, не перебивая .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r w:rsidRPr="00000AC0">
              <w:rPr>
                <w:rStyle w:val="FontStyle12"/>
                <w:sz w:val="20"/>
                <w:szCs w:val="20"/>
              </w:rPr>
              <w:t xml:space="preserve">прогнозировать результат усвоения материала, определять промежуточные цели            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осознанного выбора рационального способа решения заданий.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Устная работа, робота у доски, робота в тетради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карточки с индивидуальными заданиями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7.09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методы разложения на множители.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Выполнять разложение многочлена на множители с помощью комбинированных приёмов: вынесение за скобки общего множителя, формулы сокращённого умножения, способ </w:t>
            </w:r>
            <w:r w:rsidRPr="00000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группировки, метод выделения полного квадрата.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Style w:val="FontStyle12"/>
                <w:b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 xml:space="preserve">Коммуникативные:  </w:t>
            </w:r>
            <w:r w:rsidRPr="00000AC0">
              <w:rPr>
                <w:rStyle w:val="FontStyle12"/>
                <w:sz w:val="20"/>
                <w:szCs w:val="20"/>
              </w:rPr>
              <w:t>организовывать и планировать учебное сотрудничество с учителем и одноклассниками.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     </w:t>
            </w:r>
          </w:p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pacing w:val="-10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r w:rsidRPr="00000AC0">
              <w:rPr>
                <w:rStyle w:val="FontStyle12"/>
                <w:sz w:val="20"/>
                <w:szCs w:val="20"/>
              </w:rPr>
              <w:t>находить и формулировать учебную проблему, составлять план выполнения работы.</w:t>
            </w:r>
            <w:r w:rsidRPr="00000AC0">
              <w:rPr>
                <w:rFonts w:ascii="Times New Roman" w:hAnsi="Times New Roman" w:cs="Times New Roman"/>
                <w:b/>
                <w:spacing w:val="-10"/>
                <w:sz w:val="20"/>
                <w:szCs w:val="20"/>
              </w:rPr>
              <w:t xml:space="preserve">                </w:t>
            </w:r>
          </w:p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pacing w:val="-10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выбирать наиболее эффективные способы решения образовательных задач.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навыков самоанализа и самоконтроля.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9.09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  <w:vAlign w:val="center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Функция </w:t>
            </w:r>
            <w:r w:rsidRPr="00000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000AC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y = x</w:t>
            </w:r>
            <w:r w:rsidRPr="00000AC0">
              <w:rPr>
                <w:rFonts w:ascii="Times New Roman" w:hAnsi="Times New Roman" w:cs="Times New Roman"/>
                <w:color w:val="000000"/>
                <w:position w:val="5"/>
                <w:sz w:val="20"/>
                <w:szCs w:val="20"/>
              </w:rPr>
              <w:t>2</w:t>
            </w:r>
            <w:r w:rsidRPr="00000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и ее график.</w:t>
            </w:r>
          </w:p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Times New Roman" w:hAnsi="Times New Roman" w:cs="Times New Roman"/>
                <w:sz w:val="20"/>
                <w:szCs w:val="20"/>
              </w:rPr>
              <w:t>Линейная функция, линейные уравнения.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геометрические свойства параболы, линейной функции, находить наибольшее и наименьшее значения функций на заданном отрезке, точки пересечения параболы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br/>
              <w:t>с графиком линейной функции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Style w:val="FontStyle12"/>
                <w:b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00AC0">
              <w:rPr>
                <w:rStyle w:val="FontStyle12"/>
                <w:sz w:val="20"/>
                <w:szCs w:val="20"/>
              </w:rPr>
              <w:t>учиться  критично относиться к своему  мнению, с достоинством признавать ошибочность своего мнения.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     </w:t>
            </w:r>
          </w:p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/>
                <w:spacing w:val="-10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r w:rsidRPr="00000AC0">
              <w:rPr>
                <w:rStyle w:val="FontStyle12"/>
                <w:sz w:val="20"/>
                <w:szCs w:val="20"/>
              </w:rPr>
              <w:t>осознавать уровень и качество усвоения  знаний и  умений. Составлять план и последовательность выполнения работы.</w:t>
            </w:r>
            <w:r w:rsidRPr="00000AC0">
              <w:rPr>
                <w:rFonts w:ascii="Times New Roman" w:hAnsi="Times New Roman" w:cs="Times New Roman"/>
                <w:b/>
                <w:spacing w:val="-10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  </w:t>
            </w:r>
            <w:r w:rsidRPr="00000AC0">
              <w:rPr>
                <w:rStyle w:val="FontStyle12"/>
                <w:sz w:val="20"/>
                <w:szCs w:val="20"/>
              </w:rPr>
              <w:t>уметь выделять информацию из текстов разных видов. Произвольно и осознанно владеть общим приёмом решения заданий.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сотрудничества с учителем и сверстниками.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Устная работа, решение задач, уравнений,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 карточки для индивидуальной работы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11.09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  <w:vAlign w:val="center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Свойства степени </w:t>
            </w:r>
            <w:r w:rsidRPr="00000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 натуральным показателем.</w:t>
            </w:r>
          </w:p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свойства  степеней при решении задач, отделить основную информацию. </w:t>
            </w:r>
            <w:r w:rsidRPr="00000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 степень с натуральным показателем;</w:t>
            </w:r>
          </w:p>
          <w:p w:rsidR="005B21BC" w:rsidRPr="00000AC0" w:rsidRDefault="005B21BC" w:rsidP="00000AC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 степень с нулевым показателем.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B21BC" w:rsidRPr="00000AC0" w:rsidRDefault="005B21BC" w:rsidP="00000AC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свойства степени для упрощения числовых и алгебраических выражений.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00AC0">
              <w:rPr>
                <w:rStyle w:val="FontStyle12"/>
                <w:sz w:val="20"/>
                <w:szCs w:val="20"/>
              </w:rPr>
              <w:t xml:space="preserve"> управлять своим поведением, уметь полно и точно выражать свои мысли.                                    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Регулятивные:  </w:t>
            </w:r>
            <w:r w:rsidRPr="00000AC0">
              <w:rPr>
                <w:rStyle w:val="FontStyle12"/>
                <w:sz w:val="20"/>
                <w:szCs w:val="20"/>
              </w:rPr>
              <w:t>сравнивать свой способ действий  с  заданным эталоном  для   внесения  коррективов.</w:t>
            </w:r>
            <w:r w:rsidRPr="00000AC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                            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 </w:t>
            </w:r>
            <w:r w:rsidRPr="00000AC0">
              <w:rPr>
                <w:rStyle w:val="FontStyle12"/>
                <w:sz w:val="20"/>
                <w:szCs w:val="20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устойчивой мотивации к изучению и закреплению   материала.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Устная работа, робота у доски, робота в тетради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12.09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Входная контрольная работа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bCs/>
                <w:sz w:val="20"/>
                <w:szCs w:val="20"/>
              </w:rPr>
              <w:t>Научиться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обобщать и систематизировать знания по основным темам курса математики 7 класса; </w:t>
            </w:r>
          </w:p>
          <w:p w:rsidR="005B21BC" w:rsidRPr="00000AC0" w:rsidRDefault="005B21BC" w:rsidP="00000AC0">
            <w:pPr>
              <w:pStyle w:val="ac"/>
              <w:rPr>
                <w:rFonts w:ascii="Times New Roman" w:hAnsi="Times New Roman" w:cs="Times New Roman"/>
              </w:rPr>
            </w:pPr>
            <w:r w:rsidRPr="00000AC0">
              <w:rPr>
                <w:rFonts w:ascii="Times New Roman" w:hAnsi="Times New Roman" w:cs="Times New Roman"/>
              </w:rPr>
              <w:t>– развернуто обосновывать суждения</w:t>
            </w:r>
          </w:p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5B21BC" w:rsidRPr="00000AC0" w:rsidRDefault="005B21BC" w:rsidP="00000AC0">
            <w:pPr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c>
          <w:tcPr>
            <w:tcW w:w="14000" w:type="dxa"/>
            <w:gridSpan w:val="13"/>
          </w:tcPr>
          <w:p w:rsidR="005B21BC" w:rsidRPr="005B21BC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 xml:space="preserve">ГЛАВА </w:t>
            </w:r>
            <w:r w:rsidRPr="005B21BC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5B21BC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Рациональные дроби (30 часов)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Рациональные выражения.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000AC0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дробные выражения, числитель и знаменатель алгебраической дроби, область допустимых значений.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распознавать рациональные дроби; находить области допустимых значений переменной в дроби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 xml:space="preserve">развить </w:t>
            </w:r>
            <w:r w:rsidRPr="00000AC0">
              <w:rPr>
                <w:rStyle w:val="FontStyle15"/>
                <w:b w:val="0"/>
                <w:sz w:val="20"/>
                <w:szCs w:val="20"/>
              </w:rPr>
              <w:t xml:space="preserve">у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 xml:space="preserve">учащихся представление о месте математики в системе наук.                       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 xml:space="preserve">формировать целевые установки учебной деятельности.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различать методы познания окружающего мира по его целям (наблюдение, опыт, эксперимент, моделирование, вычисление)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обучению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фронтальная работа, работа с учебником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18.09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Рациональные выражения.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находить значения рациональных выражений, допустимые значения переменной; определять целые, дробные и рациональные выражения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5B21BC" w:rsidRPr="00000AC0" w:rsidRDefault="005B21BC" w:rsidP="00000AC0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Устная работа, робота у доски, робота в тетради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19.09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свойство алгебраической дроби.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 понятие алгебраической дроби;  развивать умение находить значения алгебраических дробей, находить область  допустимых значений для дробей.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000AC0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фронтальная работа, работа с учебником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21.09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Основное свойство алгебраической дроби. Сокращение дробей.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Закрепить умения применять основное свойство алгебраической дроби; проверить умение  сокращать дроби и приводить их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 общему знаменателю.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устойчивой мотивации к проблемно-поисковой деятельности</w:t>
            </w: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Работа с дидактич. материалом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11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Сокращение дробей.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Закрепить умения применять основное свойство алгебраической дроби; проверить умение  сокращать дроби и приводить их к общему знаменателю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5B21BC" w:rsidRPr="00000AC0" w:rsidRDefault="005B21BC" w:rsidP="00000AC0">
            <w:pPr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фронтальная работа, работа с учебником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 дробей с одинаковыми знаменателями.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Познакомиться с  правилами сложения и вычитания числовых дробей с одинаковыми знаменателями; объяснить правила сложения и вычитания алгебраических дробей с одинаковыми знаменателями;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фронтальная работа, работа с учебником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 по теме урока, мультимедийное оборудование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 дробей с одинаковыми знаменателями.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 Закрепить правила сложения и вычитания алгебраических дробей с одинаковыми знаменателями; формировать умение выполнять действия сложения и вычитания с алгебраическими дробями. 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00AC0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Работа с дидактич. материалом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14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 дробей с одинаковыми знаменателями.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Формировать умение выполнять действия сложения и вычитания с алгебраическими дробями.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фронтальная работа, работа с учебником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 дробей с одинаковыми знаменателями.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Формировать умение выполнять действия сложения и вычитания с алгебраическими дробями.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rPr>
                <w:rStyle w:val="FontStyle12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Коммуникативные : </w:t>
            </w:r>
            <w:r w:rsidRPr="00000AC0">
              <w:rPr>
                <w:rStyle w:val="FontStyle12"/>
                <w:sz w:val="20"/>
                <w:szCs w:val="20"/>
              </w:rPr>
              <w:t>аргументировать свою точку зрения, спорить и отстаивать свою позицию невраждебным для оппонентов образом.</w:t>
            </w:r>
          </w:p>
          <w:p w:rsidR="005B21BC" w:rsidRPr="00000AC0" w:rsidRDefault="005B21BC" w:rsidP="00000AC0">
            <w:pPr>
              <w:rPr>
                <w:rStyle w:val="FontStyle12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r w:rsidRPr="00000AC0">
              <w:rPr>
                <w:rStyle w:val="FontStyle12"/>
                <w:sz w:val="20"/>
                <w:szCs w:val="20"/>
              </w:rPr>
              <w:t>оценивать достигнутый результат.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 :</w:t>
            </w:r>
            <w:r w:rsidRPr="00000AC0">
              <w:rPr>
                <w:rStyle w:val="FontStyle12"/>
                <w:sz w:val="20"/>
                <w:szCs w:val="20"/>
              </w:rPr>
              <w:t xml:space="preserve"> создавать структуру взаимосвязей смысловых единиц текста 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фронтальная работа, работа с учебником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 дробей с разными знаменателями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Познакомиться с алгоритмом сложения и вычитания алгебраических дробей с разными знаменателями; развивать умение  выполнять действия с алгебраическими дробями; рассмотреть более сложные задания на сложение и вычитание алгебраических дробей.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rPr>
                <w:rStyle w:val="FontStyle12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Коммуникативные : </w:t>
            </w:r>
            <w:r w:rsidRPr="00000AC0">
              <w:rPr>
                <w:rStyle w:val="FontStyle12"/>
                <w:sz w:val="20"/>
                <w:szCs w:val="20"/>
              </w:rPr>
              <w:t>уметь слушать и слышать друг друга</w:t>
            </w:r>
          </w:p>
          <w:p w:rsidR="005B21BC" w:rsidRPr="00000AC0" w:rsidRDefault="005B21BC" w:rsidP="00000AC0">
            <w:pPr>
              <w:rPr>
                <w:rStyle w:val="FontStyle12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r w:rsidRPr="00000AC0">
              <w:rPr>
                <w:rStyle w:val="FontStyle12"/>
                <w:sz w:val="20"/>
                <w:szCs w:val="20"/>
              </w:rPr>
              <w:t>определять последовательность промежуточных целей с учетом конечного результата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восстанавливать предметную ситуацию, описанную в задаче путем переформулирования, упрощенного персказа текста, с выделением только существенной для решения задачи информации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дробей с разными знаменателями.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Закрепить правила сложения и вычитания алгебраических дробей; формировать умение выполнять действия с алгебраическими дробями.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rPr>
                <w:rStyle w:val="FontStyle12"/>
                <w:b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регулировать собственную деятельность посредством письменной речи</w:t>
            </w:r>
          </w:p>
          <w:p w:rsidR="005B21BC" w:rsidRPr="00000AC0" w:rsidRDefault="005B21BC" w:rsidP="00000AC0">
            <w:pPr>
              <w:rPr>
                <w:rStyle w:val="FontStyle12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>: оценивать достигнутый результат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выбирать наиболее эффективные способы решения задачи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 по теме урока, мультимедийное оборудование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18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 на сложение и вычитание алгебраических дробей</w:t>
            </w:r>
            <w:r w:rsidRPr="00000AC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Закрепить умение  складывать и вычитать алгебраические дроби с разными знаменателями; рассмотреть решение заданий различной сложности с выполнением действий сложения и вычитания.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rPr>
                <w:rStyle w:val="FontStyle12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Коммуникативные : </w:t>
            </w:r>
            <w:r w:rsidRPr="00000AC0">
              <w:rPr>
                <w:rStyle w:val="FontStyle12"/>
                <w:sz w:val="20"/>
                <w:szCs w:val="20"/>
              </w:rPr>
              <w:t>планировать общие способы работы</w:t>
            </w:r>
          </w:p>
          <w:p w:rsidR="005B21BC" w:rsidRPr="00000AC0" w:rsidRDefault="005B21BC" w:rsidP="00000AC0">
            <w:pPr>
              <w:rPr>
                <w:rStyle w:val="FontStyle12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составлять план и последовательность действий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выделять количественные характеристики объектов, заданные словами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таблицы по математике, карточки с индивидуальными заданиями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 на сложение и вычитание алгебраических дробей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Повторить правила сложения и вычитания алгебраических дробей с разными знаменателями; проверить умение уч-ся складывать и вычитать  алгебраические дроби.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rPr>
                <w:rStyle w:val="FontStyle12"/>
                <w:b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регулировать собственную деятельность посредством письменной речи</w:t>
            </w:r>
          </w:p>
          <w:p w:rsidR="005B21BC" w:rsidRPr="00000AC0" w:rsidRDefault="005B21BC" w:rsidP="00000AC0">
            <w:pPr>
              <w:rPr>
                <w:rStyle w:val="FontStyle12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>: оценивать достигнутый результат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выбирать наиболее эффективные способы решения задачи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работа с учебником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таблицы по математике, карточки для групповой работы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9.10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№1  по теме: "Рациональные дроби и их свойства".          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«Рациональные дроби и их свойства»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5B21BC" w:rsidRPr="00000AC0" w:rsidRDefault="005B21BC" w:rsidP="00000AC0">
            <w:pPr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Выполнение К/Р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 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Умножение  дробей. 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Познакомиться с правилами умножения рациональных дробей. Освоить алгоритм умножения дробей, упрощая выражения.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5B21BC" w:rsidRPr="00000AC0" w:rsidRDefault="005B21BC" w:rsidP="00000AC0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выполнение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дробей. 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Закрепить правила  умножения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алгебраических дробей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autoSpaceDE w:val="0"/>
              <w:autoSpaceDN w:val="0"/>
              <w:adjustRightInd w:val="0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</w:t>
            </w:r>
            <w:r w:rsidRPr="00000AC0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мировоззрения. </w:t>
            </w:r>
          </w:p>
          <w:p w:rsidR="005B21BC" w:rsidRPr="00000AC0" w:rsidRDefault="005B21BC" w:rsidP="00000AC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осознанного выбора наиболее эффективного способа решения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Проверка д/з, решение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23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Возведение дроби в степень.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Повторить свойства степени и познакомиться с правилами  возведения в степень  алгебраической дроби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учебник, таблицы по математике,  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16.10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Возведение дроби в степень.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Познакомиться с правилами  возведения в степень  алгебраической дроби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5B21BC" w:rsidRPr="00000AC0" w:rsidRDefault="005B21BC" w:rsidP="00000AC0">
            <w:pPr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примеров, с/р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Деление дробей.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Повторить правила  деления числовых дробей;  объяснить правила   деления   алгебраических дробей.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навыков анализа, 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Устная работа, фронтал-я работа, работа с учебн-м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таблицы по математике, мультимедийное оборудование , презентация по теме урока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26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19.10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Деление дробей.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Закрепить  правила  деления алгебраических дробей;  развивать умения выполнять действия с алгебраическими дробями; рассмотреть задания различного уровня сложности.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00AC0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учебник, таблицы по математике, 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Деление дробей.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Развивать умения выполнять действия с алгебраическими дробями; рассмотреть задания различного уровня сложности.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23.10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Деление дробей.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Развивать умения выполнять действия с алгебраическими дробями; рассмотреть задания различного уровня сложности.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5B21BC" w:rsidRPr="00000AC0" w:rsidRDefault="005B21BC" w:rsidP="00000AC0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таблицы по математике, презентация по теме урока, мультимедийное оборудование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Преобразование рациональных выражений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000AC0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целое,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000AC0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дробное, рациональное выражение, рациональная дробь, тождество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. Научиться преобразовывать рациональные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выражения, используя все действия с дробями.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000AC0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таблицы по математике, карточки с заданиями для самостоятельной работы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30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Преобразование рациональных выражений.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Научиться применять правила преобразования  рациональных выражений; развивать умение упрощать выражения, доказывать тождества.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 по теме урока, мультимедийное оборудование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Преобразование рациональных выражений.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Повторить правила выполнения всех действий с обыкновенными дробями, правила преобразования  рациональных выражений, развивать умение упрощать выражения и доказывать тождества.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5B21BC" w:rsidRPr="00000AC0" w:rsidRDefault="005B21BC" w:rsidP="00000AC0">
            <w:pPr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таблицы по математике, карточки с индивидуальными заданиями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</w:t>
            </w: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30.10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Функция</w:t>
            </w:r>
            <w:r w:rsidRPr="00000A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00AC0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639" w:dyaOrig="619">
                <v:shape id="_x0000_i1033" type="#_x0000_t75" style="width:32.4pt;height:30.6pt" o:ole="">
                  <v:imagedata r:id="rId25" o:title=""/>
                </v:shape>
                <o:OLEObject Type="Embed" ProgID="Equation.3" ShapeID="_x0000_i1033" DrawAspect="Content" ObjectID="_1664269370" r:id="rId26"/>
              </w:objec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, её свойства и график.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000AC0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ветвь гиперболы, коэффициент обратной пропорциональности, асимптота, симметрия гиперболы;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с видом и названием графика функции </w:t>
            </w:r>
            <w:r w:rsidRPr="00000AC0">
              <w:rPr>
                <w:rFonts w:ascii="Times New Roman" w:eastAsia="Newton-Regular" w:hAnsi="Times New Roman" w:cs="Times New Roman"/>
                <w:position w:val="-24"/>
                <w:sz w:val="20"/>
                <w:szCs w:val="20"/>
              </w:rPr>
              <w:object w:dxaOrig="639" w:dyaOrig="620">
                <v:shape id="_x0000_i1034" type="#_x0000_t75" style="width:32.4pt;height:30.6pt" o:ole="">
                  <v:imagedata r:id="rId27" o:title=""/>
                </v:shape>
                <o:OLEObject Type="Embed" ProgID="Equation.3" ShapeID="_x0000_i1034" DrawAspect="Content" ObjectID="_1664269371" r:id="rId28"/>
              </w:objec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. Научиться вычислять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значения функций, заданных формулами; составлять таблицу значений; строить и описывать свойства дробно-рациональных функций; применять для построения графика и описания свойств асимптоту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000AC0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таблицы по математике, чертежные инструменты, миллиметровая бумага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3</w:t>
            </w: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31.10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Функция</w:t>
            </w:r>
            <w:r w:rsidRPr="00000A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00AC0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639" w:dyaOrig="619">
                <v:shape id="_x0000_i1035" type="#_x0000_t75" style="width:32.4pt;height:30.6pt" o:ole="">
                  <v:imagedata r:id="rId25" o:title=""/>
                </v:shape>
                <o:OLEObject Type="Embed" ProgID="Equation.3" ShapeID="_x0000_i1035" DrawAspect="Content" ObjectID="_1664269372" r:id="rId29"/>
              </w:objec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, её свойства и график.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Развивать умение строить графики известных функций; формировать умение строить  графики функций вида</w:t>
            </w:r>
            <w:r w:rsidRPr="00000AC0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639" w:dyaOrig="619">
                <v:shape id="_x0000_i1036" type="#_x0000_t75" style="width:32.4pt;height:30.6pt" o:ole="">
                  <v:imagedata r:id="rId25" o:title=""/>
                </v:shape>
                <o:OLEObject Type="Embed" ProgID="Equation.3" ShapeID="_x0000_i1036" DrawAspect="Content" ObjectID="_1664269373" r:id="rId30"/>
              </w:objec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. Закрепить знания о свойствах функции </w:t>
            </w:r>
            <w:r w:rsidRPr="00000AC0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639" w:dyaOrig="619">
                <v:shape id="_x0000_i1037" type="#_x0000_t75" style="width:32.4pt;height:30.6pt" o:ole="">
                  <v:imagedata r:id="rId25" o:title=""/>
                </v:shape>
                <o:OLEObject Type="Embed" ProgID="Equation.3" ShapeID="_x0000_i1037" DrawAspect="Content" ObjectID="_1664269374" r:id="rId31"/>
              </w:objec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</w:t>
            </w: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11.11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Функция</w:t>
            </w:r>
            <w:r w:rsidRPr="00000A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00AC0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639" w:dyaOrig="619">
                <v:shape id="_x0000_i1038" type="#_x0000_t75" style="width:32.4pt;height:30.6pt" o:ole="">
                  <v:imagedata r:id="rId25" o:title=""/>
                </v:shape>
                <o:OLEObject Type="Embed" ProgID="Equation.3" ShapeID="_x0000_i1038" DrawAspect="Content" ObjectID="_1664269375" r:id="rId32"/>
              </w:objec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, её свойства и график.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Развивать умение строить графики известных функций; формировать умение строить  графики функций вида</w:t>
            </w:r>
            <w:r w:rsidRPr="00000AC0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639" w:dyaOrig="619">
                <v:shape id="_x0000_i1039" type="#_x0000_t75" style="width:32.4pt;height:30.6pt" o:ole="">
                  <v:imagedata r:id="rId25" o:title=""/>
                </v:shape>
                <o:OLEObject Type="Embed" ProgID="Equation.3" ShapeID="_x0000_i1039" DrawAspect="Content" ObjectID="_1664269376" r:id="rId33"/>
              </w:objec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. Закрепить знания о свойствах функции </w:t>
            </w:r>
            <w:r w:rsidRPr="00000AC0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639" w:dyaOrig="619">
                <v:shape id="_x0000_i1040" type="#_x0000_t75" style="width:32.4pt;height:30.6pt" o:ole="">
                  <v:imagedata r:id="rId25" o:title=""/>
                </v:shape>
                <o:OLEObject Type="Embed" ProgID="Equation.3" ShapeID="_x0000_i1040" DrawAspect="Content" ObjectID="_1664269377" r:id="rId34"/>
              </w:objec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таблицы по математике, чертежные инструменты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13.11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№2  по теме: "Операции с дробями. Дробно-</w:t>
            </w:r>
            <w:r w:rsidRPr="00000AC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рациональная функция"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«Операции с дробями. Дробно-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рациональная функция»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5B21BC" w:rsidRPr="00000AC0" w:rsidRDefault="005B21BC" w:rsidP="00000AC0">
            <w:pPr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 xml:space="preserve">выбирать наиболее </w:t>
            </w:r>
            <w:r w:rsidRPr="00000AC0">
              <w:rPr>
                <w:rStyle w:val="FontStyle11"/>
                <w:sz w:val="20"/>
                <w:szCs w:val="20"/>
              </w:rPr>
              <w:lastRenderedPageBreak/>
              <w:t>эффективные способы решения задачи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навыка самоанализа и самоконтроля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Выполнение К/Р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с заданиями для контрольной работы 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36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«Операции с дробями. Дробно-рациональная функция»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5B21BC" w:rsidRPr="00000AC0" w:rsidRDefault="005B21BC" w:rsidP="00000AC0">
            <w:pPr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таблицы по математике, карточки для индивидуальной работы</w:t>
            </w:r>
          </w:p>
        </w:tc>
      </w:tr>
      <w:tr w:rsidR="005B21BC" w:rsidRPr="00000AC0" w:rsidTr="00000AC0">
        <w:tc>
          <w:tcPr>
            <w:tcW w:w="14000" w:type="dxa"/>
            <w:gridSpan w:val="13"/>
          </w:tcPr>
          <w:p w:rsidR="005B21BC" w:rsidRPr="005B21BC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ГЛАВА </w:t>
            </w:r>
            <w:r w:rsidRPr="005B21BC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5B21BC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Квадратные корни </w:t>
            </w:r>
            <w:proofErr w:type="gramStart"/>
            <w:r w:rsidRPr="005B21BC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( </w:t>
            </w:r>
            <w:proofErr w:type="gramEnd"/>
            <w:r w:rsidRPr="005B21BC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25 часов)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</w:tr>
      <w:tr w:rsidR="005B21BC" w:rsidRPr="00000AC0" w:rsidTr="005B21BC">
        <w:trPr>
          <w:trHeight w:val="77"/>
        </w:trPr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16.11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Рациональные числа.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000AC0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рациональные числа, множества рациональных и натуральных чисел.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Освоить символы математического языка и соотношения между этими символами. Научиться описывать множества целых рациональных, действительных и натуральных чисел 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примеров, с/р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18.11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Рациональные числа.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Закрепить понятие рациональных чисел.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5B21BC" w:rsidRPr="00000AC0" w:rsidRDefault="005B21BC" w:rsidP="00000AC0">
            <w:pPr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 по теме урока, мультимедийное оборудование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20.11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Иррациональные числа.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  понятием </w:t>
            </w:r>
            <w:r w:rsidRPr="00000AC0">
              <w:rPr>
                <w:rFonts w:ascii="Times New Roman" w:hAnsi="Times New Roman" w:cs="Times New Roman"/>
                <w:i/>
                <w:sz w:val="20"/>
                <w:szCs w:val="20"/>
              </w:rPr>
              <w:t>иррациональных чисел.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</w:t>
            </w:r>
            <w:r w:rsidRPr="00000AC0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осознанного выбора наиболее эффективного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способа решения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40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Квадратные корни. Арифметический квадратный корень.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000AC0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арифметический квадратный корень, подкоренное число;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с символом математики для обозначения нового числа </w:t>
            </w:r>
            <w:r w:rsidRPr="00000AC0">
              <w:rPr>
                <w:rFonts w:ascii="Times New Roman" w:eastAsia="Newton-Regular" w:hAnsi="Times New Roman" w:cs="Times New Roman"/>
                <w:position w:val="-8"/>
                <w:sz w:val="20"/>
                <w:szCs w:val="20"/>
              </w:rPr>
              <w:object w:dxaOrig="560" w:dyaOrig="360">
                <v:shape id="_x0000_i1041" type="#_x0000_t75" style="width:27.6pt;height:18pt" o:ole="">
                  <v:imagedata r:id="rId35" o:title=""/>
                </v:shape>
                <o:OLEObject Type="Embed" ProgID="Equation.3" ShapeID="_x0000_i1041" DrawAspect="Content" ObjectID="_1664269378" r:id="rId36"/>
              </w:objec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. Научиться формулировать определение арифметического квадратного корня; извлекать квадратные корни из простых чисел.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00AC0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таблицы по математике, карточки для индивидуальной работы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Уравнение </w:t>
            </w:r>
            <w:r w:rsidRPr="00000A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000AC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 xml:space="preserve">2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Pr="00000A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  понятием и способом решения  уравнения  </w:t>
            </w:r>
            <w:r w:rsidRPr="00000A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000AC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=а.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Уравнение </w:t>
            </w:r>
            <w:r w:rsidRPr="00000A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x </w:t>
            </w:r>
            <w:r w:rsidRPr="00000AC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Pr="00000A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 способы решения  уравнения  </w:t>
            </w:r>
            <w:r w:rsidRPr="00000A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000AC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=а.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5B21BC" w:rsidRPr="00000AC0" w:rsidRDefault="005B21BC" w:rsidP="00000AC0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 xml:space="preserve">выполнять учебные задачи, не имеющие однозначного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lastRenderedPageBreak/>
              <w:t>решения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устойчивой мотивации к проблемно-поисковой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 по теме урока, мультимедийное оборудование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43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приближённых значений квадратного корня.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Познакомиться с некоторыми приближенными значениями иррациональных чисел под корнем. Развивать умение  вычислять приближённые значения  квадратного  корня из чисел на калькуляторе и с помощью таблицы в учебнике.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000AC0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000AC0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80" w:dyaOrig="380">
                <v:shape id="_x0000_i1042" type="#_x0000_t75" style="width:39pt;height:18.6pt" o:ole="">
                  <v:imagedata r:id="rId37" o:title=""/>
                </v:shape>
                <o:OLEObject Type="Embed" ProgID="Equation.3" ShapeID="_x0000_i1042" DrawAspect="Content" ObjectID="_1664269379" r:id="rId38"/>
              </w:objec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.  и  её  график.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Познакомиться с основными свойствами и графиком функции</w:t>
            </w:r>
            <w:r w:rsidRPr="00000AC0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80" w:dyaOrig="380">
                <v:shape id="_x0000_i1043" type="#_x0000_t75" style="width:39pt;height:18.6pt" o:ole="">
                  <v:imagedata r:id="rId37" o:title=""/>
                </v:shape>
                <o:OLEObject Type="Embed" ProgID="Equation.3" ShapeID="_x0000_i1043" DrawAspect="Content" ObjectID="_1664269380" r:id="rId39"/>
              </w:objec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и показать правила построения  графика  данной  функции;  формировать умение   строить графики функций вида</w:t>
            </w:r>
            <w:proofErr w:type="gramStart"/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000AC0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80" w:dyaOrig="380">
                <v:shape id="_x0000_i1044" type="#_x0000_t75" style="width:39pt;height:18.6pt" o:ole="">
                  <v:imagedata r:id="rId37" o:title=""/>
                </v:shape>
                <o:OLEObject Type="Embed" ProgID="Equation.3" ShapeID="_x0000_i1044" DrawAspect="Content" ObjectID="_1664269381" r:id="rId40"/>
              </w:objec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и по графику определять свойства функций.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000AC0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80" w:dyaOrig="380">
                <v:shape id="_x0000_i1045" type="#_x0000_t75" style="width:39pt;height:18.6pt" o:ole="">
                  <v:imagedata r:id="rId37" o:title=""/>
                </v:shape>
                <o:OLEObject Type="Embed" ProgID="Equation.3" ShapeID="_x0000_i1045" DrawAspect="Content" ObjectID="_1664269382" r:id="rId41"/>
              </w:objec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. Её свойства и график.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свойства функции </w:t>
            </w:r>
            <w:r w:rsidRPr="00000AC0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80" w:dyaOrig="380">
                <v:shape id="_x0000_i1046" type="#_x0000_t75" style="width:39pt;height:18.6pt" o:ole="">
                  <v:imagedata r:id="rId37" o:title=""/>
                </v:shape>
                <o:OLEObject Type="Embed" ProgID="Equation.3" ShapeID="_x0000_i1046" DrawAspect="Content" ObjectID="_1664269383" r:id="rId42"/>
              </w:object>
            </w:r>
            <w:r w:rsidRPr="00000AC0">
              <w:rPr>
                <w:rFonts w:ascii="Times New Roman" w:hAnsi="Times New Roman" w:cs="Times New Roman"/>
                <w:position w:val="-10"/>
                <w:sz w:val="20"/>
                <w:szCs w:val="20"/>
                <w:vertAlign w:val="superscript"/>
              </w:rPr>
              <w:t xml:space="preserve">,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закрепить умение строить график  данной  функции; рассмотреть решение заданий различного уровня сложности; развивать умение  строить графики   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функций вида  </w:t>
            </w:r>
            <w:r w:rsidRPr="00000AC0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1460" w:dyaOrig="380">
                <v:shape id="_x0000_i1047" type="#_x0000_t75" style="width:72.6pt;height:18.6pt" o:ole="">
                  <v:imagedata r:id="rId43" o:title=""/>
                </v:shape>
                <o:OLEObject Type="Embed" ProgID="Equation.3" ShapeID="_x0000_i1047" DrawAspect="Content" ObjectID="_1664269384" r:id="rId44"/>
              </w:objec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и решать уравнения графическим способом.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5B21BC" w:rsidRPr="00000AC0" w:rsidRDefault="005B21BC" w:rsidP="00000AC0">
            <w:pPr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таблицы по математике, карточки для групповой работы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46</w:t>
            </w:r>
          </w:p>
        </w:tc>
        <w:tc>
          <w:tcPr>
            <w:tcW w:w="748" w:type="dxa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произведения и дроби.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Рассмотреть  свойства квадратных корней и показать их применение; формировать умение  вычислять квадратные корни, используя их свойства.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748" w:type="dxa"/>
          </w:tcPr>
          <w:p w:rsidR="005B21BC" w:rsidRPr="005B21BC" w:rsidRDefault="005B21BC" w:rsidP="005B2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4.12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произведения и дроби.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Научиться  вычислять квадратные корни, используя их свойства.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00AC0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карточки с заданиями контрольной работы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748" w:type="dxa"/>
          </w:tcPr>
          <w:p w:rsidR="005B21BC" w:rsidRPr="005B21BC" w:rsidRDefault="005B21BC" w:rsidP="005B2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степени.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Повторить свойства квадратных корней; развивать умение пользоваться свойствами квадратных корней.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 по теме урока, мультимедийное оборудование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748" w:type="dxa"/>
          </w:tcPr>
          <w:p w:rsidR="005B21BC" w:rsidRPr="005B21BC" w:rsidRDefault="005B21BC" w:rsidP="005B2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7.12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степени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свойства  квадратных корней;  рассмотреть примеры на  преобразование различной сложности; развивать умение пользоваться свойствами 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квадратных корней.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lastRenderedPageBreak/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организации и анализа своей деятельности, самоанализа и самокоррекции учебной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таблицы по математике, карточки для индивидуальной работы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50</w:t>
            </w:r>
          </w:p>
        </w:tc>
        <w:tc>
          <w:tcPr>
            <w:tcW w:w="748" w:type="dxa"/>
          </w:tcPr>
          <w:p w:rsidR="005B21BC" w:rsidRPr="005B21BC" w:rsidRDefault="005B21BC" w:rsidP="005B2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9.12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№3  по теме: "Понятие арифметического квадратного корня и его свойства".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«Понятие арифметического квадратного корня и его свойства»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5B21BC" w:rsidRPr="00000AC0" w:rsidRDefault="005B21BC" w:rsidP="00000AC0">
            <w:pPr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Выполнение К/Р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51</w:t>
            </w:r>
          </w:p>
        </w:tc>
        <w:tc>
          <w:tcPr>
            <w:tcW w:w="748" w:type="dxa"/>
          </w:tcPr>
          <w:p w:rsidR="005B21BC" w:rsidRPr="005B21BC" w:rsidRDefault="005B21BC" w:rsidP="005B2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11.12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Освоить операцию вынесения множителя из-под знака корня, преобразование подобных членов; рассмотреть примеры на  преобразование различной сложности; развивать умение пользоваться свойствами  квадратных корней.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00AC0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таблицы по математике, карточки с индивидуальными заданиями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748" w:type="dxa"/>
          </w:tcPr>
          <w:p w:rsidR="005B21BC" w:rsidRPr="005B21BC" w:rsidRDefault="005B21BC" w:rsidP="005B2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Закрепить правила вынесения множителя из-под знака корня, преобразование подобных членов; рассмотреть примеры на  преобразование различной сложности.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таблицы по математике, карточки для групповой работы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748" w:type="dxa"/>
          </w:tcPr>
          <w:p w:rsidR="005B21BC" w:rsidRPr="005B21BC" w:rsidRDefault="005B21BC" w:rsidP="005B2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Закрепить правила вынесения множителя из-под знака корня, преобразование подобных членов; рассмотреть примеры на  преобразование различной сложности.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5B21BC" w:rsidRPr="00000AC0" w:rsidRDefault="005B21BC" w:rsidP="00000AC0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 xml:space="preserve">выполнять учебные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lastRenderedPageBreak/>
              <w:t>задачи, не имеющие однозначного решения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таблицы по математике, карточки для индивидуальной работы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54</w:t>
            </w:r>
          </w:p>
        </w:tc>
        <w:tc>
          <w:tcPr>
            <w:tcW w:w="748" w:type="dxa"/>
          </w:tcPr>
          <w:p w:rsidR="005B21BC" w:rsidRPr="005B21BC" w:rsidRDefault="005B21BC" w:rsidP="005B21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21BC" w:rsidRPr="005B21BC" w:rsidRDefault="005B21BC" w:rsidP="005B2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Внесение множителя под знак корня.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Освоить алгоритм  внесения множителя под знак корня, преобразование подобных членов; рассмотреть примеры на  преобразование различной сложности.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000AC0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748" w:type="dxa"/>
          </w:tcPr>
          <w:p w:rsidR="005B21BC" w:rsidRPr="005B21BC" w:rsidRDefault="005B21BC" w:rsidP="005B2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18.12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Внесение множителя под знак корня.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Закрепить правила внесения множителя под знак корня, преобразование подобных членов; рассмотреть примеры на  преобразование различной сложности.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748" w:type="dxa"/>
          </w:tcPr>
          <w:p w:rsidR="005B21BC" w:rsidRPr="005B21BC" w:rsidRDefault="005B21BC" w:rsidP="005B2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Освоить принцип преобразования корней из произведения, дроби и степени, освобождение от иррациональности в знаменателе,  рассмотреть примеры на  преобразование различной сложности.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5B21BC" w:rsidRPr="00000AC0" w:rsidRDefault="005B21BC" w:rsidP="00000AC0">
            <w:pPr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карточки для групповой работы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748" w:type="dxa"/>
          </w:tcPr>
          <w:p w:rsidR="005B21BC" w:rsidRPr="005B21BC" w:rsidRDefault="005B21BC" w:rsidP="005B2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21.12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Закрепить преобразование корней из произведения, дроби и степени,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освобождение от иррациональности в знаменателе,  рассмотреть примеры на  преобразование различной сложности.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</w:t>
            </w:r>
            <w:r w:rsidRPr="00000AC0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осознанного выбора наиболее эффективного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способа решения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карточки для индивидуальной работы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58</w:t>
            </w:r>
          </w:p>
        </w:tc>
        <w:tc>
          <w:tcPr>
            <w:tcW w:w="748" w:type="dxa"/>
          </w:tcPr>
          <w:p w:rsidR="005B21BC" w:rsidRPr="005B21BC" w:rsidRDefault="005B21BC" w:rsidP="005B2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Повторить свойства квадратных корней; развивать умение пользоваться свойствами квадратных корней.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00AC0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таблицы по математике, презентация по теме урока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59</w:t>
            </w:r>
          </w:p>
        </w:tc>
        <w:tc>
          <w:tcPr>
            <w:tcW w:w="748" w:type="dxa"/>
          </w:tcPr>
          <w:p w:rsidR="005B21BC" w:rsidRPr="005B21BC" w:rsidRDefault="005B21BC" w:rsidP="005B2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Повторить свойства квадратных корней; развивать умение пользоваться свойствами квадратных корней.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таблицы по математике, карточки для индивидуальной работы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748" w:type="dxa"/>
          </w:tcPr>
          <w:p w:rsidR="005B21BC" w:rsidRPr="005B21BC" w:rsidRDefault="003323A2" w:rsidP="005B2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Преобразование выражений, содержащих квадратные корни.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Обобщить   знания и умения  по теме свойства квадратных корней.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учебник, презентация по теме урока, мультимедийное оборудование </w:t>
            </w:r>
          </w:p>
        </w:tc>
      </w:tr>
      <w:tr w:rsidR="005B21BC" w:rsidRPr="00000AC0" w:rsidTr="005B21BC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748" w:type="dxa"/>
          </w:tcPr>
          <w:p w:rsidR="005B21BC" w:rsidRPr="005B21BC" w:rsidRDefault="003323A2" w:rsidP="005B2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№4 по теме «Свойства квадратных корней»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«Свойства квадратных корней»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5B21BC" w:rsidRPr="00000AC0" w:rsidRDefault="005B21BC" w:rsidP="00000AC0">
            <w:pPr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Выполнение К/Р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карточки с заданиями контрольной работы</w:t>
            </w:r>
          </w:p>
        </w:tc>
      </w:tr>
      <w:tr w:rsidR="005B21BC" w:rsidRPr="00000AC0" w:rsidTr="005B21BC">
        <w:tc>
          <w:tcPr>
            <w:tcW w:w="14000" w:type="dxa"/>
            <w:gridSpan w:val="13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 xml:space="preserve">ГЛАВА </w:t>
            </w: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Квадратные уравнения (30 часов)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5B21BC" w:rsidRDefault="005B21BC" w:rsidP="005B21BC">
            <w:pPr>
              <w:ind w:right="-9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B21BC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748" w:type="dxa"/>
          </w:tcPr>
          <w:p w:rsidR="005B21BC" w:rsidRPr="003323A2" w:rsidRDefault="003323A2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3323A2">
              <w:rPr>
                <w:rFonts w:ascii="Times New Roman" w:eastAsia="Newton-Regular" w:hAnsi="Times New Roman" w:cs="Times New Roman"/>
                <w:sz w:val="20"/>
                <w:szCs w:val="20"/>
              </w:rPr>
              <w:t>30.12</w:t>
            </w: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Понятие квадратного уравнения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000AC0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квадратное уравнение, приведенное квадратное уравнение, неприведенное квадратное уравнение;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освоить правило решения квадратного уравнения. Научиться решать простейшие квадратные уравнения способом вынесения общего множителя за скобки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00AC0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Неполные квадратные уравнения.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000AC0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полное и неполное квадратное уравнение;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со способами решения неполных квадратных уравнений. Научиться проводить доказательные рассуждения о корнях уравнения с опорой на определение корня, функциональные свойства выражений; решать квадратные уравнения, распознавать квадратные уравнения.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карточки с индивидуальными заданиями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Неполные квадратные уравнения.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Рассмотреть решение неполных квадратных уравнений различного уровня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сложности; развивать у уч-ся умение решать  квадратные  уравнения.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5B21BC" w:rsidRPr="00000AC0" w:rsidRDefault="005B21BC" w:rsidP="00000AC0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осознанного выбора наиболее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эффективного способа решения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65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Неполные квадратные уравнения.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Рассмотреть решение неполных квадратных уравнений различного уровня сложности; развивать у уч-ся умение решать  квадратные  уравнения.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000AC0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карточки с заданиями самостоятельной работы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квадрата двучлена.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Освоить способ решения квадратного уравнения выделением квадрата двучлена. Научиться решать квадратные уравнения с помощью данного способа; распознавать квадратный трехчлен.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Формулы корней квадратного уравнения.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со способом решения полных  квадратных  уравнений с использованием  формулы корней квадратного уравнения; понятие  </w:t>
            </w:r>
            <w:r w:rsidRPr="00000AC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дискриминанта квадратного уравнения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;формировать умение решать  квадратные 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уравнения.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5B21BC" w:rsidRPr="00000AC0" w:rsidRDefault="005B21BC" w:rsidP="00000AC0">
            <w:pPr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Опрос решение упражнений. С. Р. 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 по теме урока, мультимедийное оборудование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68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Формулы корней квадратного уравнения.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Закрепление навыков применения формулы. Повторить алгоритм решения полных квадратных уравнений, понятие смысл дискриминанта;  развивать умение решать  квадратные  уравнения.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карточки с индивидуальными и групповыми заданиями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Формулы корней квадратного уравнения.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Ввести формулы для решения квадратных уравнений с четным вторым коэффициентом; развивать  умение решать  квадратные уравнения.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00AC0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карточки с индивидуальными и групповыми заданиями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Освоить математическую модель решения задач на составление квадратного уравнения. Научиться решать текстовые задачи на нахождение корней квадратного уравнения.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карточки с заданиями самостоятельной работы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71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решать текстовые задачи на нахождение корней квадратного уравнения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карточки с заданиями контрольной работы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72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решать текстовые задачи на нахождение корней квадратного уравнения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 по теме урока, мультимедийное оборудование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  <w:r w:rsidRPr="00000AC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решать текстовые задачи на нахождение корней квадратного уравнения.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5B21BC" w:rsidRPr="00000AC0" w:rsidRDefault="005B21BC" w:rsidP="00000AC0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карточки с заданиями для групповой работы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Теорема Виета.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Повторить формулы для решения квадратных уравнений; доказать теорему  Виета, показать ее применение; рассмотреть различные задания на применение теоремы  Виета; сформировать умение использовать эту теорему.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000AC0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 по теме урока, мультимедийное оборудование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Теорема Виета.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теорему  Виета; объяснить правила разложения многочленов на множители; развивать умение решать  квадратные  уравнения различными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способами.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</w:t>
            </w:r>
            <w:r w:rsidRPr="00000AC0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выстраивать последовательность необходимых операций.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навыков анализа, 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учебник, карточки с индивидуальными заданиями 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76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Теорема Виета.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Рассмотреть различные задания на применение теоремы  Виета; сформировать умение использовать эту теорему,  правила разложения многочленов на множители; развивать умение решать  квадратные  уравнения различными способами.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 по теме урока, мультимедийное оборудование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77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Теорема Виета.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Повторить теорему  Виета;  умение использовать эту теорему,  правила разложения многочленов на множители;  умение решать  квадратные  уравнения различными способами.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5B21BC" w:rsidRPr="00000AC0" w:rsidRDefault="005B21BC" w:rsidP="00000AC0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таблицы по математике, карточки для групповой работы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5 по теме: «Квадратные уравнения»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«Квадратные уравнения»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5B21BC" w:rsidRPr="00000AC0" w:rsidRDefault="005B21BC" w:rsidP="00000AC0">
            <w:pPr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Выполнение К/Р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карточки с заданиями контрольной работы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Рациональные уравнения как математические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модели реальных ситуаций.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000AC0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целое, дробное, рациональное выражение, </w:t>
            </w:r>
            <w:r w:rsidRPr="00000AC0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lastRenderedPageBreak/>
              <w:t>тождество.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000AC0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lastRenderedPageBreak/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навыков анализа, 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80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Решение  дробных рациональных уравнений.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понятием </w:t>
            </w:r>
            <w:r w:rsidRPr="00000AC0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дробное уравнение,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с методом решения дробно-рационального уравнения – избавление от знаменателя алгебраической дроби. Научиться решать дробно-рациональные уравнения методом избавления от знаменателя; делать качественную проверку корней.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таблицы по математике, карточки с заданиями для групповой работы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81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Решение  дробных рациональных уравнений.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Познакомиться с алгоритмом решения дробного рационального уравнения.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5B21BC" w:rsidRPr="00000AC0" w:rsidRDefault="005B21BC" w:rsidP="00000AC0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таблицы по математике, чертежные инструменты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82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Решение  дробных рациональных уравнений.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Рассмотреть решение уравнений   различной сложности;  выработать умение  решать рациональные уравнения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000AC0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таблицы по математике, чертежные инструменты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83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Решение  дробных рациональных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уравнений.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Закрепить  решение уравнений   различной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сложности;  умение  решать рациональные уравнения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</w:t>
            </w:r>
            <w:r w:rsidRPr="00000AC0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способы работы; обмениваться знаниями между членами группы для принятия эффективных совместных решений.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анализа, творческой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инициативности и активности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учебник, презентация по теме урока,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чертежные инструменты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84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Решение  дробных рациональных уравнений.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Закрепить  решение уравнений   различной сложности;  умение  решать рациональные уравнения.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5B21BC" w:rsidRPr="00000AC0" w:rsidRDefault="005B21BC" w:rsidP="00000AC0">
            <w:pPr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таблицы по математике, чертежные инструменты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85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Освоить правило составления математической модели текстовых задач, сводящихся к рациональным уравнениям. Научиться решать текстовые задачи с составлением математической модели; правильно оформлять решения 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чертежные инструменты, карточки для групповой работы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86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Освоить правила оформления решения задач с помощью рациональных  уравнений.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00AC0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карточки с заданиями самостоятельной работы, чертежные инструменты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с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помощью дробных рациональных уравнений.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решать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текстовые задачи алгебраическим способом; переходить от словесной формулировки условия задачи к алгебраической модели путем составления уравнения.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организовывать и </w:t>
            </w:r>
            <w:r w:rsidRPr="00000AC0">
              <w:rPr>
                <w:rStyle w:val="FontStyle13"/>
                <w:rFonts w:ascii="Times New Roman" w:hAnsi="Times New Roman" w:cs="Times New Roman"/>
              </w:rPr>
              <w:lastRenderedPageBreak/>
              <w:t>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целевых установок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учебник,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таблицы по математике, карточки для групповой работы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88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решать текстовые задачи алгебраическим способом; переходить от словесной формулировки условия задачи к алгебраической модели путем составления уравнения.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карточки с индивидуальными заданиями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с помощью дробных рациональных уравнений.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Закрепить  правила оформления решения задач с помощью рациональных  уравнений.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карточки с заданиями для групповой работы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Применение умений и навыков при решении дробных рациональных уравнений.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 применять на практике материал по теме «Дробно-рациональные уравнения. Текстовые задачи»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5B21BC" w:rsidRPr="00000AC0" w:rsidRDefault="005B21BC" w:rsidP="00000AC0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91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 6  по теме </w:t>
            </w:r>
            <w:r w:rsidRPr="00000A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«Дробно-рациональные уравнения»</w:t>
            </w: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 применять на практике материал по теме «Дробно-рациональные уравнения. Текстовые задачи»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5B21BC" w:rsidRPr="00000AC0" w:rsidRDefault="005B21BC" w:rsidP="00000AC0">
            <w:pPr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карточки с заданиями контрольной работы</w:t>
            </w:r>
          </w:p>
        </w:tc>
      </w:tr>
      <w:tr w:rsidR="005B21BC" w:rsidRPr="00000AC0" w:rsidTr="00000AC0">
        <w:tc>
          <w:tcPr>
            <w:tcW w:w="14000" w:type="dxa"/>
            <w:gridSpan w:val="13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ГЛАВА </w:t>
            </w: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IV</w:t>
            </w: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Неравенства (24 часа)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92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Числовые неравенства.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Познакомиться со способом сравнения неравенств при помощи их разности.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00AC0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учебник., таблицы по математике, карточки с заданиями  для самостоятельной работы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93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Числовые неравенства.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Закрепить  способ сравнения неравенств при помощи их разности.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презентация по теме урока, мультимедийное оборудование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94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числовых неравенств.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Ввести свойства неравенства; формировать умение сравнивать числа и выражения, пользуясь свойствами неравенств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5B21BC" w:rsidRPr="00000AC0" w:rsidRDefault="005B21BC" w:rsidP="00000AC0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упражнений. С.Р.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числовых неравенств.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формулировать свойства числовых неравенств; иллюстрировать их на числовой прямой,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доказывать неравенства алгебраически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000AC0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осуществлять </w:t>
            </w:r>
            <w:r w:rsidRPr="00000AC0">
              <w:rPr>
                <w:rStyle w:val="FontStyle13"/>
                <w:rFonts w:ascii="Times New Roman" w:hAnsi="Times New Roman" w:cs="Times New Roman"/>
              </w:rPr>
              <w:lastRenderedPageBreak/>
              <w:t>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карточки с заданиями для групповой работы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96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Свойства числовых неравенств.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формулировать свойства числовых неравенств; иллюстрировать их на числовой прямой, доказывать неравенства алгебраически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97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Познакомиться с правилами сложения  и умножения числовых неравенств.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5B21BC" w:rsidRPr="00000AC0" w:rsidRDefault="005B21BC" w:rsidP="00000AC0">
            <w:pPr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таблицы по математике, задания из ГИА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98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Освоить алгоритм умножения неравенства на положительное и отрицательное число. Научиться решать числовые неравенства и показывать их схематически на числовой прямой.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карточки с заданиями для групповой работы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умножение числовых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неравенств.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решать числовые неравенства и показывать их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схематически на числовой прямой.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000AC0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анализа, творческой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инициативности и активности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100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Погрешность и точность приближения.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Повторить понятия приближения с избытком и недостатком, сформировать навык преобразования выражений  для оценки погрешности и точности приближения.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карточки с заданиями для групповой  и парной работы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101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7 по теме: «Числовые неравенства и их свойства»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применять на практике теоретический материал по теме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«Числовые неравенства и их свойства»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5B21BC" w:rsidRPr="00000AC0" w:rsidRDefault="005B21BC" w:rsidP="00000AC0">
            <w:pPr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Выполнение К/Р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карточки с заданиями контрольной работы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Пересечение и объединение множеств.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000AC0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подмножество , пересечение и объединение множеств,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с принципом кругов Эйлера. Научиться находить объединение и пересечение множеств, приводить примеры несложных классификаций.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00AC0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учебник, карточки с заданиями для индивидуальной и парной работы, ПК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103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Пересечение и объединение множеств.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Научиться находить пересечение и объединение множеств и  числовых промежутков.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</w:t>
            </w:r>
            <w:r w:rsidRPr="00000AC0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целевых установок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104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Пересечение и объединение множеств.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умение   находить пересечение и объединение числовых промежутков.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5B21BC" w:rsidRPr="00000AC0" w:rsidRDefault="005B21BC" w:rsidP="00000AC0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карточки с индивидуальными и групповыми заданиями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105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Числовые промежутки.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Познакомиться с понятиями числовая прямая, числовой промежуток. Научиться определять вид промежутка</w:t>
            </w: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5B21BC" w:rsidRPr="00000AC0" w:rsidRDefault="005B21BC" w:rsidP="00000AC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000AC0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карточки с индивидуальными и групповыми заданиями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106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Числовые промежутки.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Ввести правила обозначения , названия и изображения на координатной прямой числовых промежутков.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карточки с индивидуальными и групповыми заданиями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107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Числовые промежутки.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Закрепить  обозначение , название и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изображение на координатной прямой числовых промежутков.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5B21BC" w:rsidRPr="00000AC0" w:rsidRDefault="005B21BC" w:rsidP="00000AC0">
            <w:pPr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организации и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анализа своей деятельности, самоанализа и самокоррекции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карточки с индивидуальными и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групповыми заданиями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108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Объяснить правила решения и оформления  линейных неравенств; их свойства, формировать умение решать линейные неравенства.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 С.Р.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карточки с индивидуальными и групповыми заданиями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109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Формировать умение решать линейные неравенства, используя их свойства.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00AC0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карточки с индивидуальными и групповыми заданиями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110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Закрепить  умение решать линейные неравенства,  используя их свойства.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карточки с индивидуальными и групповыми заданиями</w:t>
            </w: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111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Решение систем  неравенств с одной переменной. 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Формировать умение решать системы линейных неравенств.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</w:t>
            </w:r>
            <w:r w:rsidRPr="00000AC0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анализа, творческой инициативности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и активности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112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систем  неравенств с одной переменной.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Закрепить умение решать системы линейных неравенств.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00AC0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113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систем  неравенств с одной переменной.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Повторить понятие неравенства, его свойства; развивать умение решать различные неравенства. Формировать умение решать двойные  линейные неравенства, системы линейных неравенств.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Выполнение К/Р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114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систем  неравенств с одной переменной.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«Неравенства с одной переменной и их системы»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5B21BC" w:rsidRPr="00000AC0" w:rsidRDefault="005B21BC" w:rsidP="00000AC0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115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8 по теме: «Неравенства с одной переменной и их системы»</w:t>
            </w:r>
          </w:p>
        </w:tc>
        <w:tc>
          <w:tcPr>
            <w:tcW w:w="851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«Неравенства с одной переменной и их системы»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5B21BC" w:rsidRPr="00000AC0" w:rsidRDefault="005B21BC" w:rsidP="00000AC0">
            <w:pPr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701" w:type="dxa"/>
            <w:gridSpan w:val="2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Выполнение К/Р</w:t>
            </w:r>
          </w:p>
        </w:tc>
        <w:tc>
          <w:tcPr>
            <w:tcW w:w="1559" w:type="dxa"/>
            <w:gridSpan w:val="2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карточки с заданиями контрольной работы</w:t>
            </w:r>
          </w:p>
        </w:tc>
      </w:tr>
      <w:tr w:rsidR="005B21BC" w:rsidRPr="00000AC0" w:rsidTr="00000AC0">
        <w:trPr>
          <w:gridAfter w:val="2"/>
          <w:wAfter w:w="1559" w:type="dxa"/>
        </w:trPr>
        <w:tc>
          <w:tcPr>
            <w:tcW w:w="14000" w:type="dxa"/>
            <w:gridSpan w:val="13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 xml:space="preserve">ГЛАВА </w:t>
            </w: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V</w:t>
            </w: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Степень с целым показателем. Элементы статистики (13 часов)</w:t>
            </w:r>
          </w:p>
        </w:tc>
      </w:tr>
      <w:tr w:rsidR="005B21BC" w:rsidRPr="00000AC0" w:rsidTr="00000AC0">
        <w:trPr>
          <w:gridAfter w:val="1"/>
          <w:wAfter w:w="142" w:type="dxa"/>
        </w:trPr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116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Определение степени с целым отрицательным показателем.</w:t>
            </w:r>
          </w:p>
        </w:tc>
        <w:tc>
          <w:tcPr>
            <w:tcW w:w="709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000AC0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степень с отрицательным целым показателем,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со свойством степени с отрицательным целым показателем. Научиться вычислять значения степеней с целым отрицательным показателем, упрощать выражения, используя определение степени с отрицательным показателем.</w:t>
            </w:r>
          </w:p>
        </w:tc>
        <w:tc>
          <w:tcPr>
            <w:tcW w:w="3827" w:type="dxa"/>
            <w:gridSpan w:val="2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00AC0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560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Опрос решение упражнений.  </w:t>
            </w:r>
          </w:p>
        </w:tc>
        <w:tc>
          <w:tcPr>
            <w:tcW w:w="1417" w:type="dxa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rPr>
          <w:gridAfter w:val="1"/>
          <w:wAfter w:w="142" w:type="dxa"/>
        </w:trPr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117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Определение степени с целым отрицательным показателем.</w:t>
            </w:r>
          </w:p>
        </w:tc>
        <w:tc>
          <w:tcPr>
            <w:tcW w:w="709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правила решения заданий на нахождение  степени с целым отрицательным показателем,  условие существования этой степени; рассмотреть примеры  различной сложности.  </w:t>
            </w:r>
          </w:p>
        </w:tc>
        <w:tc>
          <w:tcPr>
            <w:tcW w:w="3827" w:type="dxa"/>
            <w:gridSpan w:val="2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417" w:type="dxa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rPr>
          <w:gridAfter w:val="1"/>
          <w:wAfter w:w="142" w:type="dxa"/>
        </w:trPr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118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Определение степени с целым отрицательным показателем.</w:t>
            </w:r>
          </w:p>
        </w:tc>
        <w:tc>
          <w:tcPr>
            <w:tcW w:w="709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правила решения заданий на нахождение  степени с целым отрицательным показателем,  условие существования этой степени; рассмотреть примеры  различной сложности.  </w:t>
            </w:r>
          </w:p>
        </w:tc>
        <w:tc>
          <w:tcPr>
            <w:tcW w:w="3827" w:type="dxa"/>
            <w:gridSpan w:val="2"/>
          </w:tcPr>
          <w:p w:rsidR="005B21BC" w:rsidRPr="00000AC0" w:rsidRDefault="005B21BC" w:rsidP="00000AC0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5B21BC" w:rsidRPr="00000AC0" w:rsidRDefault="005B21BC" w:rsidP="00000AC0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560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417" w:type="dxa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rPr>
          <w:gridAfter w:val="1"/>
          <w:wAfter w:w="142" w:type="dxa"/>
        </w:trPr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119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показателем.</w:t>
            </w:r>
          </w:p>
        </w:tc>
        <w:tc>
          <w:tcPr>
            <w:tcW w:w="709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со  свойствами степени с целым показателем,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формировать умение преобразовывать выражения, используя  эти свойства.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5B21BC" w:rsidRPr="00000AC0" w:rsidRDefault="005B21BC" w:rsidP="00000AC0">
            <w:pPr>
              <w:autoSpaceDE w:val="0"/>
              <w:autoSpaceDN w:val="0"/>
              <w:adjustRightInd w:val="0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</w:p>
          <w:p w:rsidR="005B21BC" w:rsidRPr="00000AC0" w:rsidRDefault="005B21BC" w:rsidP="00000AC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оценивать весомость </w:t>
            </w:r>
            <w:r w:rsidRPr="00000AC0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приводимых доказательств и рассуждений.                  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1560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анализа,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решение упражнений. С. Р.</w:t>
            </w:r>
          </w:p>
        </w:tc>
        <w:tc>
          <w:tcPr>
            <w:tcW w:w="1417" w:type="dxa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rPr>
          <w:gridAfter w:val="1"/>
          <w:wAfter w:w="142" w:type="dxa"/>
        </w:trPr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120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показателем.</w:t>
            </w:r>
          </w:p>
        </w:tc>
        <w:tc>
          <w:tcPr>
            <w:tcW w:w="709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свойства степени для преобразования выражений и вычислений</w:t>
            </w:r>
          </w:p>
        </w:tc>
        <w:tc>
          <w:tcPr>
            <w:tcW w:w="3827" w:type="dxa"/>
            <w:gridSpan w:val="2"/>
          </w:tcPr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560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417" w:type="dxa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rPr>
          <w:gridAfter w:val="1"/>
          <w:wAfter w:w="142" w:type="dxa"/>
        </w:trPr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121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показателем.</w:t>
            </w:r>
            <w:r w:rsidRPr="00000AC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свойства степени для преобразования выражений и вычислений</w:t>
            </w:r>
          </w:p>
        </w:tc>
        <w:tc>
          <w:tcPr>
            <w:tcW w:w="3827" w:type="dxa"/>
            <w:gridSpan w:val="2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5B21BC" w:rsidRPr="00000AC0" w:rsidRDefault="005B21BC" w:rsidP="00000AC0">
            <w:pPr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560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417" w:type="dxa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rPr>
          <w:gridAfter w:val="1"/>
          <w:wAfter w:w="142" w:type="dxa"/>
        </w:trPr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122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Стандартный вид числа</w:t>
            </w:r>
          </w:p>
        </w:tc>
        <w:tc>
          <w:tcPr>
            <w:tcW w:w="709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 правилом записи числа в стандартном  виде, научиться использовать запись чисел в стандартном виде для выражения и сопоставления размеров объектов, длительности процессов в окружающем мире. </w:t>
            </w:r>
          </w:p>
        </w:tc>
        <w:tc>
          <w:tcPr>
            <w:tcW w:w="3827" w:type="dxa"/>
            <w:gridSpan w:val="2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417" w:type="dxa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rPr>
          <w:gridAfter w:val="1"/>
          <w:wAfter w:w="142" w:type="dxa"/>
        </w:trPr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123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Стандартный вид числа</w:t>
            </w:r>
          </w:p>
        </w:tc>
        <w:tc>
          <w:tcPr>
            <w:tcW w:w="709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Закрепить умение  использовать запись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чисел в стандартном виде для выражения и сопоставления размеров объектов, длительности процессов в окружающем мире,  повторить преобразование  выражений, используя   свойства степени с целым показателем.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000AC0">
              <w:rPr>
                <w:rStyle w:val="FontStyle12"/>
                <w:sz w:val="20"/>
                <w:szCs w:val="20"/>
              </w:rPr>
              <w:t xml:space="preserve">проявлять готовность к обсуждению разных точек зрения и выработке </w:t>
            </w:r>
            <w:r w:rsidRPr="00000AC0">
              <w:rPr>
                <w:rStyle w:val="FontStyle12"/>
                <w:sz w:val="20"/>
                <w:szCs w:val="20"/>
              </w:rPr>
              <w:lastRenderedPageBreak/>
              <w:t>общей (групповой) позиции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560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анализа, творческой инициативности и активности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решение упражнений</w:t>
            </w:r>
          </w:p>
        </w:tc>
        <w:tc>
          <w:tcPr>
            <w:tcW w:w="1417" w:type="dxa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rPr>
          <w:gridAfter w:val="1"/>
          <w:wAfter w:w="142" w:type="dxa"/>
        </w:trPr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124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9 по теме: «Степень с целым показателем и ее свойства»</w:t>
            </w:r>
          </w:p>
        </w:tc>
        <w:tc>
          <w:tcPr>
            <w:tcW w:w="709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«Степень с целым показателем и ее свойства»</w:t>
            </w:r>
          </w:p>
        </w:tc>
        <w:tc>
          <w:tcPr>
            <w:tcW w:w="3827" w:type="dxa"/>
            <w:gridSpan w:val="2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5B21BC" w:rsidRPr="00000AC0" w:rsidRDefault="005B21BC" w:rsidP="00000AC0">
            <w:pPr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560" w:type="dxa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карточки с заданиями контрольной работы</w:t>
            </w:r>
          </w:p>
        </w:tc>
      </w:tr>
      <w:tr w:rsidR="005B21BC" w:rsidRPr="00000AC0" w:rsidTr="00000AC0">
        <w:trPr>
          <w:gridAfter w:val="1"/>
          <w:wAfter w:w="142" w:type="dxa"/>
        </w:trPr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125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Сбор и группировка статистических данных.</w:t>
            </w:r>
          </w:p>
        </w:tc>
        <w:tc>
          <w:tcPr>
            <w:tcW w:w="709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000AC0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элементы статики, статистика в сферах деятельности, выборочный метод,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000AC0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генеральная совокупность,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000AC0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выборка. </w:t>
            </w:r>
          </w:p>
        </w:tc>
        <w:tc>
          <w:tcPr>
            <w:tcW w:w="3827" w:type="dxa"/>
            <w:gridSpan w:val="2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417" w:type="dxa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rPr>
          <w:gridAfter w:val="1"/>
          <w:wAfter w:w="142" w:type="dxa"/>
        </w:trPr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126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Сбор и группировка статистических данных.</w:t>
            </w:r>
          </w:p>
        </w:tc>
        <w:tc>
          <w:tcPr>
            <w:tcW w:w="709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делать выборочные исследования чисел; делать выборку в представительной форме; осуществлять случайную выборку числового ряда данных.</w:t>
            </w:r>
          </w:p>
        </w:tc>
        <w:tc>
          <w:tcPr>
            <w:tcW w:w="3827" w:type="dxa"/>
            <w:gridSpan w:val="2"/>
          </w:tcPr>
          <w:p w:rsidR="005B21BC" w:rsidRPr="00000AC0" w:rsidRDefault="005B21BC" w:rsidP="00000AC0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5B21BC" w:rsidRPr="00000AC0" w:rsidRDefault="005B21BC" w:rsidP="00000AC0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560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rPr>
          <w:gridAfter w:val="1"/>
          <w:wAfter w:w="142" w:type="dxa"/>
        </w:trPr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127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Наглядное представление статистической информации. </w:t>
            </w:r>
          </w:p>
        </w:tc>
        <w:tc>
          <w:tcPr>
            <w:tcW w:w="709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Познакомиться со способом специфического изображения интервального ряда: гистограмма частот. Научиться обрабатывать информацию с помощью интервального ряда и таблицы распределения частот; строить интервальный ряд схематично, используя гистограмму полученных данных.</w:t>
            </w:r>
          </w:p>
        </w:tc>
        <w:tc>
          <w:tcPr>
            <w:tcW w:w="3827" w:type="dxa"/>
            <w:gridSpan w:val="2"/>
          </w:tcPr>
          <w:p w:rsidR="005B21BC" w:rsidRPr="00000AC0" w:rsidRDefault="005B21BC" w:rsidP="00000AC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000AC0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1560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417" w:type="dxa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rPr>
          <w:gridAfter w:val="1"/>
          <w:wAfter w:w="142" w:type="dxa"/>
        </w:trPr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128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Наглядное представление статистической информации. </w:t>
            </w:r>
          </w:p>
        </w:tc>
        <w:tc>
          <w:tcPr>
            <w:tcW w:w="709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Научиться строить интервальный ряд, использовать наглядное представление статистической информации в виде столбчатых и круговых диаграмм, полигонов и гистограмм.</w:t>
            </w:r>
          </w:p>
        </w:tc>
        <w:tc>
          <w:tcPr>
            <w:tcW w:w="3827" w:type="dxa"/>
            <w:gridSpan w:val="2"/>
          </w:tcPr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560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155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417" w:type="dxa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rPr>
          <w:gridAfter w:val="1"/>
          <w:wAfter w:w="142" w:type="dxa"/>
        </w:trPr>
        <w:tc>
          <w:tcPr>
            <w:tcW w:w="14000" w:type="dxa"/>
            <w:gridSpan w:val="13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ПОВТОРЕНИЕ (12 часов)</w:t>
            </w:r>
          </w:p>
        </w:tc>
        <w:tc>
          <w:tcPr>
            <w:tcW w:w="1417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</w:tr>
      <w:tr w:rsidR="005B21BC" w:rsidRPr="00000AC0" w:rsidTr="00000AC0">
        <w:trPr>
          <w:gridAfter w:val="1"/>
          <w:wAfter w:w="142" w:type="dxa"/>
        </w:trPr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130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Преобразование рациональных выражений.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Рассмотреть решение заданий  на преобразование и упрощение  рациональных выражений , доказательство тождеств различного уровня сложности и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проверяющие умения.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000AC0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842" w:type="dxa"/>
            <w:gridSpan w:val="3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1418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упражнений. С. Р.</w:t>
            </w:r>
          </w:p>
        </w:tc>
        <w:tc>
          <w:tcPr>
            <w:tcW w:w="1417" w:type="dxa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rPr>
          <w:gridAfter w:val="1"/>
          <w:wAfter w:w="142" w:type="dxa"/>
        </w:trPr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131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Преобразование рациональных выражений.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  <w:vMerge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lastRenderedPageBreak/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  <w:gridSpan w:val="3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осознанного </w:t>
            </w: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выбора наиболее эффективного способа решения</w:t>
            </w:r>
          </w:p>
        </w:tc>
        <w:tc>
          <w:tcPr>
            <w:tcW w:w="1418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примеров</w:t>
            </w:r>
          </w:p>
        </w:tc>
        <w:tc>
          <w:tcPr>
            <w:tcW w:w="1417" w:type="dxa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карточки с индивидуаль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ными заданиями</w:t>
            </w:r>
          </w:p>
        </w:tc>
      </w:tr>
      <w:tr w:rsidR="005B21BC" w:rsidRPr="00000AC0" w:rsidTr="00000AC0">
        <w:trPr>
          <w:gridAfter w:val="1"/>
          <w:wAfter w:w="142" w:type="dxa"/>
        </w:trPr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132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Вынесение и внесение множителя под знак корня.</w:t>
            </w:r>
          </w:p>
        </w:tc>
        <w:tc>
          <w:tcPr>
            <w:tcW w:w="992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Повторить правила  внесения и вынесения  множителя под знак корня, преобразование подобных членов; рассмотреть примеры на  преобразование различной сложности.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5B21BC" w:rsidRPr="00000AC0" w:rsidRDefault="005B21BC" w:rsidP="00000AC0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842" w:type="dxa"/>
            <w:gridSpan w:val="3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1418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417" w:type="dxa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rPr>
          <w:gridAfter w:val="1"/>
          <w:wAfter w:w="142" w:type="dxa"/>
        </w:trPr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133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уравнений.</w:t>
            </w:r>
          </w:p>
        </w:tc>
        <w:tc>
          <w:tcPr>
            <w:tcW w:w="992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решение рациональных уравнений   различной сложности.    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autoSpaceDE w:val="0"/>
              <w:autoSpaceDN w:val="0"/>
              <w:adjustRightInd w:val="0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</w:p>
          <w:p w:rsidR="005B21BC" w:rsidRPr="00000AC0" w:rsidRDefault="005B21BC" w:rsidP="00000AC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1842" w:type="dxa"/>
            <w:gridSpan w:val="3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1418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упражнений. С. Р.</w:t>
            </w:r>
          </w:p>
        </w:tc>
        <w:tc>
          <w:tcPr>
            <w:tcW w:w="1417" w:type="dxa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rPr>
          <w:gridAfter w:val="1"/>
          <w:wAfter w:w="142" w:type="dxa"/>
        </w:trPr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134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переменной. Решение  систем неравенств с одной переменной</w:t>
            </w:r>
          </w:p>
        </w:tc>
        <w:tc>
          <w:tcPr>
            <w:tcW w:w="992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решение неравенств с одной переменной  различной сложности.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Повторить решение  систем неравенств с одной переменной различной сложности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осуществлять </w:t>
            </w:r>
            <w:r w:rsidRPr="00000AC0">
              <w:rPr>
                <w:rStyle w:val="FontStyle13"/>
                <w:rFonts w:ascii="Times New Roman" w:hAnsi="Times New Roman" w:cs="Times New Roman"/>
              </w:rPr>
              <w:lastRenderedPageBreak/>
              <w:t>сравнение и классификацию по заданным критериям</w:t>
            </w:r>
          </w:p>
        </w:tc>
        <w:tc>
          <w:tcPr>
            <w:tcW w:w="1842" w:type="dxa"/>
            <w:gridSpan w:val="3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устойчивой мотивации к проблемно-поисковой деятельности</w:t>
            </w:r>
          </w:p>
        </w:tc>
        <w:tc>
          <w:tcPr>
            <w:tcW w:w="1418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Устная работа, 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примеров</w:t>
            </w:r>
          </w:p>
        </w:tc>
        <w:tc>
          <w:tcPr>
            <w:tcW w:w="1417" w:type="dxa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 карточки для индивидуальной работы</w:t>
            </w:r>
          </w:p>
        </w:tc>
      </w:tr>
      <w:tr w:rsidR="005B21BC" w:rsidRPr="00000AC0" w:rsidTr="00000AC0">
        <w:trPr>
          <w:gridAfter w:val="1"/>
          <w:wAfter w:w="142" w:type="dxa"/>
        </w:trPr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135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992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материал, изученный за курс алгебры 8 класса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5B21BC" w:rsidRPr="00000AC0" w:rsidRDefault="005B21BC" w:rsidP="00000AC0">
            <w:pPr>
              <w:rPr>
                <w:rStyle w:val="FontStyle11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842" w:type="dxa"/>
            <w:gridSpan w:val="3"/>
          </w:tcPr>
          <w:p w:rsidR="005B21BC" w:rsidRPr="00000AC0" w:rsidRDefault="005B21BC" w:rsidP="00000A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1418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417" w:type="dxa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карточки с заданиями контрольной работы</w:t>
            </w:r>
          </w:p>
        </w:tc>
      </w:tr>
      <w:tr w:rsidR="005B21BC" w:rsidRPr="00000AC0" w:rsidTr="00000AC0">
        <w:trPr>
          <w:gridAfter w:val="1"/>
          <w:wAfter w:w="142" w:type="dxa"/>
        </w:trPr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136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992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материал, изученный за курс алгебры 8 класса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00AC0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00AC0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842" w:type="dxa"/>
            <w:gridSpan w:val="3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418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417" w:type="dxa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B21BC" w:rsidRPr="00000AC0" w:rsidTr="00000AC0">
        <w:trPr>
          <w:gridAfter w:val="1"/>
          <w:wAfter w:w="142" w:type="dxa"/>
        </w:trPr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137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Решение задач.</w:t>
            </w:r>
          </w:p>
        </w:tc>
        <w:tc>
          <w:tcPr>
            <w:tcW w:w="992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материал, изученный за курс алгебры 8 класса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5B21BC" w:rsidRPr="00000AC0" w:rsidRDefault="005B21BC" w:rsidP="00000AC0">
            <w:pPr>
              <w:rPr>
                <w:rStyle w:val="FontStyle13"/>
                <w:rFonts w:ascii="Times New Roman" w:hAnsi="Times New Roman" w:cs="Times New Roman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00A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42" w:type="dxa"/>
            <w:gridSpan w:val="3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1418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упражнений. С. Р.</w:t>
            </w:r>
          </w:p>
        </w:tc>
        <w:tc>
          <w:tcPr>
            <w:tcW w:w="1417" w:type="dxa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</w:tr>
      <w:tr w:rsidR="005B21BC" w:rsidRPr="00000AC0" w:rsidTr="00000AC0">
        <w:trPr>
          <w:gridAfter w:val="1"/>
          <w:wAfter w:w="142" w:type="dxa"/>
        </w:trPr>
        <w:tc>
          <w:tcPr>
            <w:tcW w:w="81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138</w:t>
            </w:r>
          </w:p>
        </w:tc>
        <w:tc>
          <w:tcPr>
            <w:tcW w:w="748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9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Урок обобщающего повторения.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материал, изученный за курс алгебры 8 класса</w:t>
            </w:r>
          </w:p>
        </w:tc>
        <w:tc>
          <w:tcPr>
            <w:tcW w:w="3686" w:type="dxa"/>
          </w:tcPr>
          <w:p w:rsidR="005B21BC" w:rsidRPr="00000AC0" w:rsidRDefault="005B21BC" w:rsidP="00000AC0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5B21BC" w:rsidRPr="00000AC0" w:rsidRDefault="005B21BC" w:rsidP="00000AC0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00AC0">
              <w:rPr>
                <w:rStyle w:val="FontStyle12"/>
                <w:sz w:val="20"/>
                <w:szCs w:val="20"/>
              </w:rPr>
              <w:t xml:space="preserve">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00AC0">
              <w:rPr>
                <w:rStyle w:val="FontStyle12"/>
                <w:sz w:val="20"/>
                <w:szCs w:val="20"/>
              </w:rPr>
              <w:t xml:space="preserve">: </w:t>
            </w:r>
            <w:r w:rsidRPr="00000AC0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842" w:type="dxa"/>
            <w:gridSpan w:val="3"/>
          </w:tcPr>
          <w:p w:rsidR="005B21BC" w:rsidRPr="00000AC0" w:rsidRDefault="005B21BC" w:rsidP="00000AC0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5B21BC" w:rsidRPr="00000AC0" w:rsidRDefault="005B21BC" w:rsidP="00000A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>Опрос решение упражнений</w:t>
            </w:r>
          </w:p>
        </w:tc>
        <w:tc>
          <w:tcPr>
            <w:tcW w:w="1417" w:type="dxa"/>
            <w:vAlign w:val="center"/>
          </w:tcPr>
          <w:p w:rsidR="005B21BC" w:rsidRPr="00000AC0" w:rsidRDefault="005B21BC" w:rsidP="00000AC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0A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0859FD" w:rsidRPr="00000AC0" w:rsidRDefault="000859FD" w:rsidP="00000AC0">
      <w:pPr>
        <w:rPr>
          <w:rFonts w:ascii="Times New Roman" w:eastAsia="Newton-Regular" w:hAnsi="Times New Roman" w:cs="Times New Roman"/>
          <w:b/>
          <w:sz w:val="20"/>
          <w:szCs w:val="20"/>
        </w:rPr>
      </w:pPr>
    </w:p>
    <w:sectPr w:rsidR="000859FD" w:rsidRPr="00000AC0" w:rsidSect="00FF4767">
      <w:pgSz w:w="16838" w:h="11906" w:orient="landscape"/>
      <w:pgMar w:top="720" w:right="1843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717" w:rsidRDefault="00A85717" w:rsidP="000C4BEE">
      <w:pPr>
        <w:spacing w:after="0" w:line="240" w:lineRule="auto"/>
      </w:pPr>
      <w:r>
        <w:separator/>
      </w:r>
    </w:p>
  </w:endnote>
  <w:endnote w:type="continuationSeparator" w:id="0">
    <w:p w:rsidR="00A85717" w:rsidRDefault="00A85717" w:rsidP="000C4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1BC" w:rsidRDefault="005B21BC">
    <w:pPr>
      <w:pStyle w:val="a6"/>
      <w:jc w:val="center"/>
    </w:pPr>
  </w:p>
  <w:p w:rsidR="005B21BC" w:rsidRDefault="005B21B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717" w:rsidRDefault="00A85717" w:rsidP="000C4BEE">
      <w:pPr>
        <w:spacing w:after="0" w:line="240" w:lineRule="auto"/>
      </w:pPr>
      <w:r>
        <w:separator/>
      </w:r>
    </w:p>
  </w:footnote>
  <w:footnote w:type="continuationSeparator" w:id="0">
    <w:p w:rsidR="00A85717" w:rsidRDefault="00A85717" w:rsidP="000C4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F83"/>
    <w:multiLevelType w:val="hybridMultilevel"/>
    <w:tmpl w:val="1A1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F4884"/>
    <w:multiLevelType w:val="hybridMultilevel"/>
    <w:tmpl w:val="86C84758"/>
    <w:lvl w:ilvl="0" w:tplc="04190001">
      <w:start w:val="1"/>
      <w:numFmt w:val="bullet"/>
      <w:lvlText w:val=""/>
      <w:lvlJc w:val="left"/>
      <w:pPr>
        <w:ind w:left="152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81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88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95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2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0988" w:hanging="360"/>
      </w:pPr>
      <w:rPr>
        <w:rFonts w:ascii="Wingdings" w:hAnsi="Wingdings" w:hint="default"/>
      </w:rPr>
    </w:lvl>
  </w:abstractNum>
  <w:abstractNum w:abstractNumId="2">
    <w:nsid w:val="15273FD2"/>
    <w:multiLevelType w:val="hybridMultilevel"/>
    <w:tmpl w:val="4400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06437"/>
    <w:multiLevelType w:val="hybridMultilevel"/>
    <w:tmpl w:val="B21C7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76729E"/>
    <w:multiLevelType w:val="hybridMultilevel"/>
    <w:tmpl w:val="C716158C"/>
    <w:lvl w:ilvl="0" w:tplc="C6B24454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  <w:color w:val="000000"/>
        <w:w w:val="95"/>
        <w:sz w:val="25"/>
        <w:szCs w:val="25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61D4FDA"/>
    <w:multiLevelType w:val="hybridMultilevel"/>
    <w:tmpl w:val="5D7A7714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>
    <w:nsid w:val="2CD05DA5"/>
    <w:multiLevelType w:val="hybridMultilevel"/>
    <w:tmpl w:val="7FA665C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>
    <w:nsid w:val="2D112B79"/>
    <w:multiLevelType w:val="hybridMultilevel"/>
    <w:tmpl w:val="90C0A7C2"/>
    <w:lvl w:ilvl="0" w:tplc="2702C92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b w:val="0"/>
        <w:bCs w:val="0"/>
        <w:i w:val="0"/>
        <w:iCs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5757DF9"/>
    <w:multiLevelType w:val="hybridMultilevel"/>
    <w:tmpl w:val="1CDA1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03150B"/>
    <w:multiLevelType w:val="hybridMultilevel"/>
    <w:tmpl w:val="16562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B6B2654"/>
    <w:multiLevelType w:val="hybridMultilevel"/>
    <w:tmpl w:val="1BB8C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B025CB"/>
    <w:multiLevelType w:val="hybridMultilevel"/>
    <w:tmpl w:val="4E905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634B83"/>
    <w:multiLevelType w:val="hybridMultilevel"/>
    <w:tmpl w:val="259C4236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4">
    <w:nsid w:val="4FD13F3E"/>
    <w:multiLevelType w:val="hybridMultilevel"/>
    <w:tmpl w:val="F73C7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660AF2"/>
    <w:multiLevelType w:val="hybridMultilevel"/>
    <w:tmpl w:val="0AC8F5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41C4ED5"/>
    <w:multiLevelType w:val="hybridMultilevel"/>
    <w:tmpl w:val="202EE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4"/>
  </w:num>
  <w:num w:numId="7">
    <w:abstractNumId w:val="9"/>
  </w:num>
  <w:num w:numId="8">
    <w:abstractNumId w:val="2"/>
  </w:num>
  <w:num w:numId="9">
    <w:abstractNumId w:val="10"/>
  </w:num>
  <w:num w:numId="10">
    <w:abstractNumId w:val="0"/>
  </w:num>
  <w:num w:numId="11">
    <w:abstractNumId w:val="16"/>
  </w:num>
  <w:num w:numId="12">
    <w:abstractNumId w:val="5"/>
  </w:num>
  <w:num w:numId="13">
    <w:abstractNumId w:val="3"/>
  </w:num>
  <w:num w:numId="14">
    <w:abstractNumId w:val="12"/>
  </w:num>
  <w:num w:numId="15">
    <w:abstractNumId w:val="1"/>
  </w:num>
  <w:num w:numId="16">
    <w:abstractNumId w:val="11"/>
  </w:num>
  <w:num w:numId="17">
    <w:abstractNumId w:val="13"/>
  </w:num>
  <w:num w:numId="18">
    <w:abstractNumId w:val="1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BEE"/>
    <w:rsid w:val="00000AC0"/>
    <w:rsid w:val="00006561"/>
    <w:rsid w:val="00021287"/>
    <w:rsid w:val="0002785C"/>
    <w:rsid w:val="000416A5"/>
    <w:rsid w:val="00055284"/>
    <w:rsid w:val="00071B4F"/>
    <w:rsid w:val="00075176"/>
    <w:rsid w:val="000859FD"/>
    <w:rsid w:val="000A15AA"/>
    <w:rsid w:val="000B54ED"/>
    <w:rsid w:val="000B6FD9"/>
    <w:rsid w:val="000C4BEE"/>
    <w:rsid w:val="000C5EFC"/>
    <w:rsid w:val="000E291B"/>
    <w:rsid w:val="000E773F"/>
    <w:rsid w:val="00131315"/>
    <w:rsid w:val="001406E4"/>
    <w:rsid w:val="0014440C"/>
    <w:rsid w:val="001540D9"/>
    <w:rsid w:val="001552A2"/>
    <w:rsid w:val="00176948"/>
    <w:rsid w:val="00191270"/>
    <w:rsid w:val="001946A7"/>
    <w:rsid w:val="0019731A"/>
    <w:rsid w:val="001D17C9"/>
    <w:rsid w:val="001D1FA1"/>
    <w:rsid w:val="001E1A27"/>
    <w:rsid w:val="00225762"/>
    <w:rsid w:val="00243066"/>
    <w:rsid w:val="00265B9C"/>
    <w:rsid w:val="002775AA"/>
    <w:rsid w:val="002D54D1"/>
    <w:rsid w:val="002F0CC2"/>
    <w:rsid w:val="002F4410"/>
    <w:rsid w:val="002F68B0"/>
    <w:rsid w:val="00314CB6"/>
    <w:rsid w:val="003205E3"/>
    <w:rsid w:val="003323A2"/>
    <w:rsid w:val="00346874"/>
    <w:rsid w:val="00350B95"/>
    <w:rsid w:val="00352B52"/>
    <w:rsid w:val="003601D2"/>
    <w:rsid w:val="0036307C"/>
    <w:rsid w:val="003666A0"/>
    <w:rsid w:val="00382E36"/>
    <w:rsid w:val="003A5A3E"/>
    <w:rsid w:val="003B68F6"/>
    <w:rsid w:val="00411B12"/>
    <w:rsid w:val="004417AD"/>
    <w:rsid w:val="00455E8E"/>
    <w:rsid w:val="00486B29"/>
    <w:rsid w:val="0049474F"/>
    <w:rsid w:val="004A5C06"/>
    <w:rsid w:val="004B4827"/>
    <w:rsid w:val="004D779A"/>
    <w:rsid w:val="004E331C"/>
    <w:rsid w:val="004E4A9E"/>
    <w:rsid w:val="005623AE"/>
    <w:rsid w:val="00565B32"/>
    <w:rsid w:val="00591B31"/>
    <w:rsid w:val="005B21BC"/>
    <w:rsid w:val="005E77F3"/>
    <w:rsid w:val="005F68CF"/>
    <w:rsid w:val="00611F47"/>
    <w:rsid w:val="006359D3"/>
    <w:rsid w:val="00640A1D"/>
    <w:rsid w:val="006514C7"/>
    <w:rsid w:val="00651E9D"/>
    <w:rsid w:val="00661EF4"/>
    <w:rsid w:val="00671A5F"/>
    <w:rsid w:val="00672FC7"/>
    <w:rsid w:val="006977D1"/>
    <w:rsid w:val="006A097B"/>
    <w:rsid w:val="006B78AC"/>
    <w:rsid w:val="006F6492"/>
    <w:rsid w:val="007658CD"/>
    <w:rsid w:val="00772536"/>
    <w:rsid w:val="007C1834"/>
    <w:rsid w:val="007D54F1"/>
    <w:rsid w:val="007E5A68"/>
    <w:rsid w:val="007E72BE"/>
    <w:rsid w:val="007F2FF7"/>
    <w:rsid w:val="00825550"/>
    <w:rsid w:val="00827ABF"/>
    <w:rsid w:val="00835EB8"/>
    <w:rsid w:val="008477B8"/>
    <w:rsid w:val="008546B5"/>
    <w:rsid w:val="00857140"/>
    <w:rsid w:val="008713BF"/>
    <w:rsid w:val="008B6B67"/>
    <w:rsid w:val="00901C85"/>
    <w:rsid w:val="00931255"/>
    <w:rsid w:val="00935816"/>
    <w:rsid w:val="009522F1"/>
    <w:rsid w:val="009864BB"/>
    <w:rsid w:val="009B1D50"/>
    <w:rsid w:val="009F263D"/>
    <w:rsid w:val="00A0145B"/>
    <w:rsid w:val="00A05986"/>
    <w:rsid w:val="00A45916"/>
    <w:rsid w:val="00A53EE7"/>
    <w:rsid w:val="00A57540"/>
    <w:rsid w:val="00A57664"/>
    <w:rsid w:val="00A66163"/>
    <w:rsid w:val="00A75CE4"/>
    <w:rsid w:val="00A85717"/>
    <w:rsid w:val="00AB4924"/>
    <w:rsid w:val="00AB765C"/>
    <w:rsid w:val="00AD114B"/>
    <w:rsid w:val="00AD567D"/>
    <w:rsid w:val="00AE294C"/>
    <w:rsid w:val="00B00F1B"/>
    <w:rsid w:val="00B10210"/>
    <w:rsid w:val="00B12154"/>
    <w:rsid w:val="00B204B4"/>
    <w:rsid w:val="00B304E6"/>
    <w:rsid w:val="00B46E3A"/>
    <w:rsid w:val="00B526EF"/>
    <w:rsid w:val="00B744AB"/>
    <w:rsid w:val="00BB15E6"/>
    <w:rsid w:val="00BB1D22"/>
    <w:rsid w:val="00BB79F5"/>
    <w:rsid w:val="00BD2B12"/>
    <w:rsid w:val="00BE6774"/>
    <w:rsid w:val="00C0644A"/>
    <w:rsid w:val="00C5478D"/>
    <w:rsid w:val="00C65C70"/>
    <w:rsid w:val="00C67BD1"/>
    <w:rsid w:val="00C959F5"/>
    <w:rsid w:val="00C95B83"/>
    <w:rsid w:val="00CC13E6"/>
    <w:rsid w:val="00CC45B0"/>
    <w:rsid w:val="00D317E9"/>
    <w:rsid w:val="00D405A1"/>
    <w:rsid w:val="00D44C2A"/>
    <w:rsid w:val="00D81184"/>
    <w:rsid w:val="00D830C9"/>
    <w:rsid w:val="00D85F44"/>
    <w:rsid w:val="00DC2E07"/>
    <w:rsid w:val="00DE32D1"/>
    <w:rsid w:val="00DF5B15"/>
    <w:rsid w:val="00DF7A2D"/>
    <w:rsid w:val="00E025EA"/>
    <w:rsid w:val="00E21C80"/>
    <w:rsid w:val="00E438D5"/>
    <w:rsid w:val="00E44617"/>
    <w:rsid w:val="00E86F6E"/>
    <w:rsid w:val="00E936E7"/>
    <w:rsid w:val="00EF5932"/>
    <w:rsid w:val="00F001EC"/>
    <w:rsid w:val="00F165C8"/>
    <w:rsid w:val="00F244EB"/>
    <w:rsid w:val="00F31E9D"/>
    <w:rsid w:val="00F80F40"/>
    <w:rsid w:val="00FA2093"/>
    <w:rsid w:val="00FD11EC"/>
    <w:rsid w:val="00FF016F"/>
    <w:rsid w:val="00FF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BEE"/>
    <w:pPr>
      <w:jc w:val="left"/>
    </w:pPr>
    <w:rPr>
      <w:rFonts w:ascii="Calibri" w:eastAsia="Calibri" w:hAnsi="Calibri" w:cs="Calibri"/>
    </w:rPr>
  </w:style>
  <w:style w:type="paragraph" w:styleId="3">
    <w:name w:val="heading 3"/>
    <w:basedOn w:val="a"/>
    <w:next w:val="a"/>
    <w:link w:val="30"/>
    <w:qFormat/>
    <w:rsid w:val="00DF7A2D"/>
    <w:pPr>
      <w:keepNext/>
      <w:spacing w:after="0" w:line="240" w:lineRule="auto"/>
      <w:ind w:firstLine="357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BEE"/>
    <w:pPr>
      <w:ind w:left="720"/>
    </w:pPr>
  </w:style>
  <w:style w:type="paragraph" w:styleId="a4">
    <w:name w:val="header"/>
    <w:basedOn w:val="a"/>
    <w:link w:val="a5"/>
    <w:uiPriority w:val="99"/>
    <w:unhideWhenUsed/>
    <w:rsid w:val="000C4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4BEE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0C4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4BEE"/>
    <w:rPr>
      <w:rFonts w:ascii="Calibri" w:eastAsia="Calibri" w:hAnsi="Calibri" w:cs="Calibri"/>
    </w:rPr>
  </w:style>
  <w:style w:type="paragraph" w:styleId="a8">
    <w:name w:val="Block Text"/>
    <w:basedOn w:val="a"/>
    <w:semiHidden/>
    <w:rsid w:val="008713BF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6359D3"/>
    <w:pPr>
      <w:spacing w:after="0" w:line="240" w:lineRule="auto"/>
      <w:jc w:val="left"/>
    </w:pPr>
    <w:rPr>
      <w:rFonts w:ascii="Calibri" w:eastAsia="Times New Roman" w:hAnsi="Calibri" w:cs="Calibri"/>
      <w:lang w:eastAsia="ru-RU"/>
    </w:rPr>
  </w:style>
  <w:style w:type="character" w:styleId="aa">
    <w:name w:val="Hyperlink"/>
    <w:basedOn w:val="a0"/>
    <w:uiPriority w:val="99"/>
    <w:rsid w:val="001406E4"/>
    <w:rPr>
      <w:color w:val="0000FF"/>
      <w:u w:val="single"/>
    </w:rPr>
  </w:style>
  <w:style w:type="table" w:styleId="ab">
    <w:name w:val="Table Grid"/>
    <w:basedOn w:val="a1"/>
    <w:uiPriority w:val="59"/>
    <w:rsid w:val="00FF47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semiHidden/>
    <w:rsid w:val="00835EB8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835EB8"/>
    <w:rPr>
      <w:rFonts w:ascii="Times New Roman" w:hAnsi="Times New Roman" w:cs="Times New Roman" w:hint="default"/>
      <w:b/>
      <w:bCs/>
      <w:sz w:val="18"/>
      <w:szCs w:val="18"/>
    </w:rPr>
  </w:style>
  <w:style w:type="paragraph" w:styleId="ac">
    <w:name w:val="Plain Text"/>
    <w:basedOn w:val="a"/>
    <w:link w:val="ad"/>
    <w:rsid w:val="007F2FF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7F2FF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basedOn w:val="a0"/>
    <w:rsid w:val="007F2FF7"/>
    <w:rPr>
      <w:rFonts w:ascii="Times New Roman" w:hAnsi="Times New Roman" w:cs="Times New Roman"/>
      <w:spacing w:val="-10"/>
      <w:sz w:val="22"/>
      <w:szCs w:val="22"/>
    </w:rPr>
  </w:style>
  <w:style w:type="paragraph" w:customStyle="1" w:styleId="Style1">
    <w:name w:val="Style1"/>
    <w:basedOn w:val="a"/>
    <w:rsid w:val="007F2FF7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7F2FF7"/>
    <w:rPr>
      <w:rFonts w:ascii="Times New Roman" w:hAnsi="Times New Roman" w:cs="Times New Roman"/>
      <w:sz w:val="18"/>
      <w:szCs w:val="18"/>
    </w:rPr>
  </w:style>
  <w:style w:type="paragraph" w:styleId="ae">
    <w:name w:val="Document Map"/>
    <w:basedOn w:val="a"/>
    <w:link w:val="af"/>
    <w:uiPriority w:val="99"/>
    <w:semiHidden/>
    <w:unhideWhenUsed/>
    <w:rsid w:val="00A45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A45916"/>
    <w:rPr>
      <w:rFonts w:ascii="Tahoma" w:eastAsia="Calibri" w:hAnsi="Tahoma" w:cs="Tahoma"/>
      <w:sz w:val="16"/>
      <w:szCs w:val="16"/>
    </w:rPr>
  </w:style>
  <w:style w:type="character" w:customStyle="1" w:styleId="1">
    <w:name w:val="Заголовок №1"/>
    <w:basedOn w:val="a0"/>
    <w:rsid w:val="001D1FA1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/>
    </w:rPr>
  </w:style>
  <w:style w:type="character" w:customStyle="1" w:styleId="FontStyle14">
    <w:name w:val="Font Style14"/>
    <w:basedOn w:val="a0"/>
    <w:rsid w:val="001D1FA1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1D1FA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1D1F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1D1FA1"/>
    <w:rPr>
      <w:rFonts w:ascii="Arial" w:hAnsi="Arial" w:cs="Arial" w:hint="default"/>
      <w:sz w:val="20"/>
      <w:szCs w:val="20"/>
    </w:rPr>
  </w:style>
  <w:style w:type="character" w:customStyle="1" w:styleId="apple-style-span">
    <w:name w:val="apple-style-span"/>
    <w:basedOn w:val="a0"/>
    <w:rsid w:val="00F244EB"/>
  </w:style>
  <w:style w:type="paragraph" w:customStyle="1" w:styleId="Style261">
    <w:name w:val="Style261"/>
    <w:basedOn w:val="a"/>
    <w:rsid w:val="004B48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395">
    <w:name w:val="Font Style395"/>
    <w:basedOn w:val="a0"/>
    <w:rsid w:val="004B4827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character" w:customStyle="1" w:styleId="30">
    <w:name w:val="Заголовок 3 Знак"/>
    <w:basedOn w:val="a0"/>
    <w:link w:val="3"/>
    <w:rsid w:val="00DF7A2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F7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F7A2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BEE"/>
    <w:pPr>
      <w:jc w:val="left"/>
    </w:pPr>
    <w:rPr>
      <w:rFonts w:ascii="Calibri" w:eastAsia="Calibri" w:hAnsi="Calibri" w:cs="Calibri"/>
    </w:rPr>
  </w:style>
  <w:style w:type="paragraph" w:styleId="3">
    <w:name w:val="heading 3"/>
    <w:basedOn w:val="a"/>
    <w:next w:val="a"/>
    <w:link w:val="30"/>
    <w:qFormat/>
    <w:rsid w:val="00DF7A2D"/>
    <w:pPr>
      <w:keepNext/>
      <w:spacing w:after="0" w:line="240" w:lineRule="auto"/>
      <w:ind w:firstLine="357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BEE"/>
    <w:pPr>
      <w:ind w:left="720"/>
    </w:pPr>
  </w:style>
  <w:style w:type="paragraph" w:styleId="a4">
    <w:name w:val="header"/>
    <w:basedOn w:val="a"/>
    <w:link w:val="a5"/>
    <w:uiPriority w:val="99"/>
    <w:unhideWhenUsed/>
    <w:rsid w:val="000C4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4BEE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0C4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4BEE"/>
    <w:rPr>
      <w:rFonts w:ascii="Calibri" w:eastAsia="Calibri" w:hAnsi="Calibri" w:cs="Calibri"/>
    </w:rPr>
  </w:style>
  <w:style w:type="paragraph" w:styleId="a8">
    <w:name w:val="Block Text"/>
    <w:basedOn w:val="a"/>
    <w:semiHidden/>
    <w:rsid w:val="008713BF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6359D3"/>
    <w:pPr>
      <w:spacing w:after="0" w:line="240" w:lineRule="auto"/>
      <w:jc w:val="left"/>
    </w:pPr>
    <w:rPr>
      <w:rFonts w:ascii="Calibri" w:eastAsia="Times New Roman" w:hAnsi="Calibri" w:cs="Calibri"/>
      <w:lang w:eastAsia="ru-RU"/>
    </w:rPr>
  </w:style>
  <w:style w:type="character" w:styleId="aa">
    <w:name w:val="Hyperlink"/>
    <w:basedOn w:val="a0"/>
    <w:uiPriority w:val="99"/>
    <w:rsid w:val="001406E4"/>
    <w:rPr>
      <w:color w:val="0000FF"/>
      <w:u w:val="single"/>
    </w:rPr>
  </w:style>
  <w:style w:type="table" w:styleId="ab">
    <w:name w:val="Table Grid"/>
    <w:basedOn w:val="a1"/>
    <w:uiPriority w:val="59"/>
    <w:rsid w:val="00FF47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semiHidden/>
    <w:rsid w:val="00835EB8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835EB8"/>
    <w:rPr>
      <w:rFonts w:ascii="Times New Roman" w:hAnsi="Times New Roman" w:cs="Times New Roman" w:hint="default"/>
      <w:b/>
      <w:bCs/>
      <w:sz w:val="18"/>
      <w:szCs w:val="18"/>
    </w:rPr>
  </w:style>
  <w:style w:type="paragraph" w:styleId="ac">
    <w:name w:val="Plain Text"/>
    <w:basedOn w:val="a"/>
    <w:link w:val="ad"/>
    <w:rsid w:val="007F2FF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7F2FF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basedOn w:val="a0"/>
    <w:rsid w:val="007F2FF7"/>
    <w:rPr>
      <w:rFonts w:ascii="Times New Roman" w:hAnsi="Times New Roman" w:cs="Times New Roman"/>
      <w:spacing w:val="-10"/>
      <w:sz w:val="22"/>
      <w:szCs w:val="22"/>
    </w:rPr>
  </w:style>
  <w:style w:type="paragraph" w:customStyle="1" w:styleId="Style1">
    <w:name w:val="Style1"/>
    <w:basedOn w:val="a"/>
    <w:rsid w:val="007F2FF7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7F2FF7"/>
    <w:rPr>
      <w:rFonts w:ascii="Times New Roman" w:hAnsi="Times New Roman" w:cs="Times New Roman"/>
      <w:sz w:val="18"/>
      <w:szCs w:val="18"/>
    </w:rPr>
  </w:style>
  <w:style w:type="paragraph" w:styleId="ae">
    <w:name w:val="Document Map"/>
    <w:basedOn w:val="a"/>
    <w:link w:val="af"/>
    <w:uiPriority w:val="99"/>
    <w:semiHidden/>
    <w:unhideWhenUsed/>
    <w:rsid w:val="00A45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A45916"/>
    <w:rPr>
      <w:rFonts w:ascii="Tahoma" w:eastAsia="Calibri" w:hAnsi="Tahoma" w:cs="Tahoma"/>
      <w:sz w:val="16"/>
      <w:szCs w:val="16"/>
    </w:rPr>
  </w:style>
  <w:style w:type="character" w:customStyle="1" w:styleId="1">
    <w:name w:val="Заголовок №1"/>
    <w:basedOn w:val="a0"/>
    <w:rsid w:val="001D1FA1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/>
    </w:rPr>
  </w:style>
  <w:style w:type="character" w:customStyle="1" w:styleId="FontStyle14">
    <w:name w:val="Font Style14"/>
    <w:basedOn w:val="a0"/>
    <w:rsid w:val="001D1FA1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1D1FA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1D1F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1D1FA1"/>
    <w:rPr>
      <w:rFonts w:ascii="Arial" w:hAnsi="Arial" w:cs="Arial" w:hint="default"/>
      <w:sz w:val="20"/>
      <w:szCs w:val="20"/>
    </w:rPr>
  </w:style>
  <w:style w:type="character" w:customStyle="1" w:styleId="apple-style-span">
    <w:name w:val="apple-style-span"/>
    <w:basedOn w:val="a0"/>
    <w:rsid w:val="00F244EB"/>
  </w:style>
  <w:style w:type="paragraph" w:customStyle="1" w:styleId="Style261">
    <w:name w:val="Style261"/>
    <w:basedOn w:val="a"/>
    <w:rsid w:val="004B48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395">
    <w:name w:val="Font Style395"/>
    <w:basedOn w:val="a0"/>
    <w:rsid w:val="004B4827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character" w:customStyle="1" w:styleId="30">
    <w:name w:val="Заголовок 3 Знак"/>
    <w:basedOn w:val="a0"/>
    <w:link w:val="3"/>
    <w:rsid w:val="00DF7A2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F7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F7A2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9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2.bin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image" Target="media/image8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2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footer" Target="footer1.xml"/><Relationship Id="rId32" Type="http://schemas.openxmlformats.org/officeDocument/2006/relationships/oleObject" Target="embeddings/oleObject14.bin"/><Relationship Id="rId37" Type="http://schemas.openxmlformats.org/officeDocument/2006/relationships/image" Target="media/image11.wmf"/><Relationship Id="rId40" Type="http://schemas.openxmlformats.org/officeDocument/2006/relationships/oleObject" Target="embeddings/oleObject20.bin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7.bin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3.bin"/><Relationship Id="rId4" Type="http://schemas.microsoft.com/office/2007/relationships/stylesWithEffects" Target="stylesWithEffects.xml"/><Relationship Id="rId9" Type="http://schemas.openxmlformats.org/officeDocument/2006/relationships/image" Target="media/image1.tiff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9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0.wmf"/><Relationship Id="rId43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BB4FF-C7A1-4A14-ABEB-236421A48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16090</Words>
  <Characters>91717</Characters>
  <Application>Microsoft Office Word</Application>
  <DocSecurity>0</DocSecurity>
  <Lines>764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User</cp:lastModifiedBy>
  <cp:revision>3</cp:revision>
  <cp:lastPrinted>2019-09-16T17:40:00Z</cp:lastPrinted>
  <dcterms:created xsi:type="dcterms:W3CDTF">2020-09-21T13:52:00Z</dcterms:created>
  <dcterms:modified xsi:type="dcterms:W3CDTF">2020-10-15T09:16:00Z</dcterms:modified>
</cp:coreProperties>
</file>